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C7772A" w:rsidRDefault="008918AC" w:rsidP="008918AC">
      <w:pPr>
        <w:spacing w:before="120"/>
      </w:pPr>
      <w:r w:rsidRPr="00C7772A">
        <w:t>na zhotovení díla:</w:t>
      </w:r>
    </w:p>
    <w:p w14:paraId="19A0CE6B" w14:textId="1204C449" w:rsidR="008918AC" w:rsidRPr="0015676C" w:rsidRDefault="008918AC" w:rsidP="008918AC">
      <w:pPr>
        <w:pStyle w:val="Titul2"/>
      </w:pPr>
      <w:r w:rsidRPr="00C7772A">
        <w:t>„</w:t>
      </w:r>
      <w:r w:rsidR="00C7772A" w:rsidRPr="00C7772A">
        <w:rPr>
          <w:szCs w:val="28"/>
        </w:rPr>
        <w:t xml:space="preserve">Oprava výhybek v </w:t>
      </w:r>
      <w:proofErr w:type="spellStart"/>
      <w:r w:rsidR="00C7772A" w:rsidRPr="00C7772A">
        <w:rPr>
          <w:szCs w:val="28"/>
        </w:rPr>
        <w:t>žst</w:t>
      </w:r>
      <w:proofErr w:type="spellEnd"/>
      <w:r w:rsidR="00C7772A" w:rsidRPr="00C7772A">
        <w:rPr>
          <w:szCs w:val="28"/>
        </w:rPr>
        <w:t>. Bakov nad Jizerou - vypracování projektové dokumentace</w:t>
      </w:r>
      <w:r w:rsidRPr="00C7772A">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6AE809B2"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r w:rsidR="00DC7F60">
        <w:rPr>
          <w:rFonts w:ascii="Verdana" w:eastAsia="Verdana" w:hAnsi="Verdana" w:cs="Times New Roman"/>
          <w:noProof/>
        </w:rPr>
        <w:br/>
      </w:r>
      <w:r w:rsidR="00DC7F60">
        <w:rPr>
          <w:rFonts w:ascii="Verdana" w:eastAsia="Verdana" w:hAnsi="Verdana" w:cs="Times New Roman"/>
          <w:noProof/>
        </w:rPr>
        <w:br/>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lastRenderedPageBreak/>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13907DEB"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Výzva objednatele k podání nabídky pod č.j. </w:t>
      </w:r>
      <w:r w:rsidR="00C7772A" w:rsidRPr="00B901FA">
        <w:t>39312/2021-SŽ-OŘ PHA-OVZ</w:t>
      </w:r>
      <w:r w:rsidRPr="00FD2697">
        <w:rPr>
          <w:noProof/>
        </w:rPr>
        <w:t xml:space="preserve">, ze </w:t>
      </w:r>
      <w:r w:rsidRPr="00C7772A">
        <w:rPr>
          <w:noProof/>
        </w:rPr>
        <w:t xml:space="preserve">dne </w:t>
      </w:r>
      <w:r w:rsidR="00C7772A" w:rsidRPr="00C7772A">
        <w:rPr>
          <w:noProof/>
        </w:rPr>
        <w:t>23</w:t>
      </w:r>
      <w:r w:rsidRPr="00C7772A">
        <w:rPr>
          <w:noProof/>
        </w:rPr>
        <w:t xml:space="preserve">. </w:t>
      </w:r>
      <w:r w:rsidR="00C7772A" w:rsidRPr="00C7772A">
        <w:rPr>
          <w:noProof/>
        </w:rPr>
        <w:t>11</w:t>
      </w:r>
      <w:r w:rsidRPr="00C7772A">
        <w:rPr>
          <w:noProof/>
        </w:rPr>
        <w:t xml:space="preserve">. </w:t>
      </w:r>
      <w:r w:rsidR="00417DB5" w:rsidRPr="00C7772A">
        <w:rPr>
          <w:noProof/>
        </w:rPr>
        <w:t xml:space="preserve">2021 </w:t>
      </w:r>
      <w:r w:rsidRPr="00C7772A">
        <w:rPr>
          <w:noProof/>
        </w:rPr>
        <w:t>včetně</w:t>
      </w:r>
      <w:r w:rsidRPr="00FD2697">
        <w:rPr>
          <w:noProof/>
        </w:rPr>
        <w:t xml:space="preserve">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61CFDEF0" w:rsidR="008918AC"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7EA88064" w14:textId="753A9F80" w:rsidR="00312DD7" w:rsidRDefault="00312DD7" w:rsidP="00312DD7">
      <w:pPr>
        <w:ind w:left="1077"/>
        <w:rPr>
          <w:rFonts w:cs="Times New Roman"/>
        </w:rPr>
      </w:pPr>
      <w:r>
        <w:rPr>
          <w:rFonts w:ascii="Verdana" w:eastAsia="Verdana" w:hAnsi="Verdana" w:cs="Times New Roman"/>
          <w:noProof/>
        </w:rPr>
        <w:t xml:space="preserve">Projektová dokumentace </w:t>
      </w:r>
      <w:r w:rsidRPr="004D4B0A">
        <w:rPr>
          <w:rFonts w:cs="Times New Roman"/>
        </w:rPr>
        <w:t>bude obsahovat všechny náležitosti a bude zpracována za účelem získání stavebního povolení v podrobnostech pro zadání výběru zhotovitele stavby na realizaci</w:t>
      </w:r>
      <w:r>
        <w:rPr>
          <w:rFonts w:cs="Times New Roman"/>
        </w:rPr>
        <w:t xml:space="preserve">. </w:t>
      </w:r>
    </w:p>
    <w:p w14:paraId="6505DAD9" w14:textId="1901FDDB" w:rsidR="00312DD7" w:rsidRDefault="00312DD7" w:rsidP="00312DD7">
      <w:pPr>
        <w:ind w:left="1077"/>
        <w:rPr>
          <w:rFonts w:cs="Arial"/>
          <w:noProof/>
        </w:rPr>
      </w:pPr>
      <w:r>
        <w:rPr>
          <w:rFonts w:ascii="Verdana" w:eastAsia="Verdana" w:hAnsi="Verdana" w:cs="Times New Roman"/>
          <w:noProof/>
        </w:rPr>
        <w:t xml:space="preserve">Projektová </w:t>
      </w:r>
      <w:r w:rsidRPr="00DA6D2B">
        <w:rPr>
          <w:rFonts w:cs="Arial"/>
          <w:noProof/>
        </w:rPr>
        <w:t>dokumentace musí být zpracována v souladu se Směrnicí č.11/2006 „Dokumentace pro přípravu staveb na železničních drahách celostátních a regionálních“ ve znění Změny č.2 přílohy č.1, vydané pod č.j. 4117/2012 s platností od 1.4.2012 a dalšími platnými předpisy a dokumenty Správa Železnic, státní organizace.</w:t>
      </w:r>
      <w:r>
        <w:rPr>
          <w:noProof/>
        </w:rPr>
        <w:t xml:space="preserve"> </w:t>
      </w:r>
      <w:r w:rsidRPr="00DA6D2B">
        <w:rPr>
          <w:rFonts w:cs="Arial"/>
          <w:noProof/>
        </w:rPr>
        <w:t>Rozsah a obsah projektové dokumentace musí splňovat vyhlášku č. 146/2008 Sb</w:t>
      </w:r>
      <w:r>
        <w:rPr>
          <w:rFonts w:cs="Arial"/>
          <w:noProof/>
        </w:rPr>
        <w:t>.</w:t>
      </w:r>
    </w:p>
    <w:p w14:paraId="7C747EBD" w14:textId="251E85D6" w:rsidR="00312DD7" w:rsidRPr="00312DD7" w:rsidRDefault="00312DD7" w:rsidP="00312DD7">
      <w:pPr>
        <w:spacing w:after="120" w:line="240" w:lineRule="auto"/>
        <w:ind w:left="1077"/>
        <w:rPr>
          <w:rFonts w:cs="Arial"/>
          <w:noProof/>
          <w:u w:val="single"/>
        </w:rPr>
      </w:pPr>
      <w:r w:rsidRPr="00312DD7">
        <w:rPr>
          <w:rFonts w:cs="Arial"/>
          <w:noProof/>
          <w:u w:val="single"/>
        </w:rPr>
        <w:t xml:space="preserve">Vypracování projektové dokumentace předpokládá: </w:t>
      </w:r>
    </w:p>
    <w:p w14:paraId="1F013085" w14:textId="3C369DCF" w:rsidR="00312DD7" w:rsidRDefault="00312DD7" w:rsidP="00312DD7">
      <w:pPr>
        <w:spacing w:after="120" w:line="240" w:lineRule="auto"/>
        <w:ind w:left="1077"/>
        <w:rPr>
          <w:rFonts w:cs="Arial"/>
          <w:noProof/>
        </w:rPr>
      </w:pPr>
      <w:r w:rsidRPr="00982B7A">
        <w:rPr>
          <w:rFonts w:cs="Arial"/>
          <w:noProof/>
        </w:rPr>
        <w:t>Opravné práce na železničním svršku v žst. Bakov nad Jizerou</w:t>
      </w:r>
      <w:r>
        <w:rPr>
          <w:rFonts w:cs="Arial"/>
          <w:noProof/>
        </w:rPr>
        <w:t xml:space="preserve">. </w:t>
      </w:r>
      <w:r>
        <w:rPr>
          <w:rFonts w:cs="Arial"/>
          <w:noProof/>
        </w:rPr>
        <w:br/>
        <w:t>Opravu</w:t>
      </w:r>
      <w:r w:rsidRPr="002749C8">
        <w:rPr>
          <w:rFonts w:cs="Arial"/>
          <w:noProof/>
        </w:rPr>
        <w:t xml:space="preserve"> výhybek č. 22, 23ab, 24, 25</w:t>
      </w:r>
      <w:r>
        <w:rPr>
          <w:rFonts w:cs="Arial"/>
          <w:noProof/>
        </w:rPr>
        <w:t xml:space="preserve"> a DKS 901</w:t>
      </w:r>
      <w:r w:rsidRPr="002749C8">
        <w:rPr>
          <w:rFonts w:cs="Arial"/>
          <w:noProof/>
        </w:rPr>
        <w:t xml:space="preserve"> - úplná výměna výhybek za nové</w:t>
      </w:r>
      <w:r>
        <w:rPr>
          <w:rFonts w:cs="Arial"/>
          <w:noProof/>
        </w:rPr>
        <w:t xml:space="preserve"> smontované tvaru S49 1:9-300 a 1:11-300</w:t>
      </w:r>
      <w:r w:rsidRPr="00D12496">
        <w:rPr>
          <w:rFonts w:cs="Arial"/>
          <w:noProof/>
        </w:rPr>
        <w:t xml:space="preserve"> </w:t>
      </w:r>
      <w:r>
        <w:rPr>
          <w:rFonts w:cs="Arial"/>
          <w:noProof/>
        </w:rPr>
        <w:t>s následnou úravou zab-zař</w:t>
      </w:r>
      <w:r w:rsidRPr="002749C8">
        <w:rPr>
          <w:rFonts w:cs="Arial"/>
          <w:noProof/>
        </w:rPr>
        <w:t xml:space="preserve">, úplná výměna štěrkového lože, zřízení BK, </w:t>
      </w:r>
      <w:r>
        <w:rPr>
          <w:rFonts w:cs="Arial"/>
          <w:noProof/>
        </w:rPr>
        <w:t xml:space="preserve">opravu odvodnění, </w:t>
      </w:r>
      <w:r w:rsidRPr="002749C8">
        <w:rPr>
          <w:rFonts w:cs="Arial"/>
          <w:noProof/>
        </w:rPr>
        <w:t>oprava GPK, zřízení stezek</w:t>
      </w:r>
      <w:r>
        <w:rPr>
          <w:rFonts w:cs="Arial"/>
          <w:noProof/>
        </w:rPr>
        <w:t>.</w:t>
      </w:r>
    </w:p>
    <w:p w14:paraId="1650E50B" w14:textId="59E30951" w:rsidR="00312DD7" w:rsidRPr="00312DD7" w:rsidRDefault="00312DD7" w:rsidP="00312DD7">
      <w:pPr>
        <w:spacing w:after="120" w:line="240" w:lineRule="auto"/>
        <w:ind w:left="1077"/>
        <w:rPr>
          <w:rFonts w:cs="Arial"/>
          <w:noProof/>
          <w:u w:val="single"/>
        </w:rPr>
      </w:pPr>
      <w:r w:rsidRPr="00312DD7">
        <w:rPr>
          <w:rFonts w:cs="Arial"/>
          <w:noProof/>
          <w:u w:val="single"/>
        </w:rPr>
        <w:t xml:space="preserve">Projektová dokumentace bude obsahovat tyto části: </w:t>
      </w:r>
    </w:p>
    <w:p w14:paraId="0A4924E0" w14:textId="77777777" w:rsidR="00312DD7" w:rsidRPr="00312DD7" w:rsidRDefault="00312DD7" w:rsidP="00312DD7">
      <w:pPr>
        <w:spacing w:after="0" w:line="240" w:lineRule="auto"/>
        <w:ind w:left="1077"/>
        <w:rPr>
          <w:rFonts w:cs="Arial"/>
          <w:noProof/>
        </w:rPr>
      </w:pPr>
      <w:r w:rsidRPr="00312DD7">
        <w:rPr>
          <w:rFonts w:cs="Arial"/>
          <w:noProof/>
        </w:rPr>
        <w:t>Projekt stavby – 6x paré</w:t>
      </w:r>
    </w:p>
    <w:p w14:paraId="33185927" w14:textId="77777777" w:rsidR="00312DD7" w:rsidRPr="00312DD7" w:rsidRDefault="00312DD7" w:rsidP="00312DD7">
      <w:pPr>
        <w:spacing w:after="0" w:line="240" w:lineRule="auto"/>
        <w:ind w:left="1077"/>
        <w:rPr>
          <w:rFonts w:cs="Arial"/>
          <w:noProof/>
        </w:rPr>
      </w:pPr>
      <w:r w:rsidRPr="00312DD7">
        <w:rPr>
          <w:rFonts w:cs="Arial"/>
          <w:noProof/>
        </w:rPr>
        <w:t>Projekt stavby v digitální podobě – 2x (na CD, formáty*.xls,*.doc,*.dwg,*.pdf)</w:t>
      </w:r>
    </w:p>
    <w:p w14:paraId="4820F45A" w14:textId="77777777" w:rsidR="00312DD7" w:rsidRPr="00312DD7" w:rsidRDefault="00312DD7" w:rsidP="00312DD7">
      <w:pPr>
        <w:spacing w:after="0" w:line="240" w:lineRule="auto"/>
        <w:ind w:left="1077"/>
        <w:rPr>
          <w:rFonts w:cs="Arial"/>
          <w:noProof/>
        </w:rPr>
      </w:pPr>
      <w:r w:rsidRPr="00312DD7">
        <w:rPr>
          <w:rFonts w:cs="Arial"/>
          <w:noProof/>
        </w:rPr>
        <w:t>Výkaz výměr a položkový rozpočet v cenách dle UOŽI 2021 a dle metodiky měření – 2x</w:t>
      </w:r>
    </w:p>
    <w:p w14:paraId="75E94E40" w14:textId="334AE99A" w:rsidR="00312DD7" w:rsidRDefault="00312DD7" w:rsidP="00312DD7">
      <w:pPr>
        <w:spacing w:after="0" w:line="240" w:lineRule="auto"/>
        <w:ind w:left="1077"/>
        <w:rPr>
          <w:rFonts w:cs="Arial"/>
          <w:noProof/>
        </w:rPr>
      </w:pPr>
      <w:r w:rsidRPr="00312DD7">
        <w:rPr>
          <w:rFonts w:cs="Arial"/>
          <w:noProof/>
        </w:rPr>
        <w:t>První tři paré PD budou označena autorizačním razítkem zpracovatele</w:t>
      </w:r>
    </w:p>
    <w:p w14:paraId="2BBC4470" w14:textId="77777777" w:rsidR="00312DD7" w:rsidRPr="00662F15" w:rsidRDefault="00312DD7" w:rsidP="00312DD7">
      <w:pPr>
        <w:spacing w:after="120" w:line="240" w:lineRule="auto"/>
        <w:ind w:left="1077"/>
        <w:rPr>
          <w:rFonts w:ascii="Verdana" w:eastAsia="Verdana" w:hAnsi="Verdana" w:cs="Times New Roman"/>
          <w:noProof/>
        </w:rPr>
      </w:pPr>
    </w:p>
    <w:p w14:paraId="22C95A6E" w14:textId="126F920B"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Místem provedení díla </w:t>
      </w:r>
      <w:r w:rsidRPr="008918AC">
        <w:rPr>
          <w:rFonts w:ascii="Verdana" w:eastAsia="Verdana" w:hAnsi="Verdana" w:cs="Times New Roman"/>
          <w:noProof/>
        </w:rPr>
        <w:t xml:space="preserve">je </w:t>
      </w:r>
      <w:r w:rsidR="00C7772A">
        <w:rPr>
          <w:noProof/>
        </w:rPr>
        <w:t xml:space="preserve">umístěno ve Středočeském kraji; okres Mladá Boleslav; TUDU - </w:t>
      </w:r>
      <w:r w:rsidR="00C7772A">
        <w:rPr>
          <w:rFonts w:cs="Arial"/>
        </w:rPr>
        <w:t xml:space="preserve">0901; </w:t>
      </w:r>
      <w:proofErr w:type="spellStart"/>
      <w:r w:rsidR="00C7772A">
        <w:rPr>
          <w:rFonts w:cs="Arial"/>
        </w:rPr>
        <w:t>žst</w:t>
      </w:r>
      <w:proofErr w:type="spellEnd"/>
      <w:r w:rsidR="00C7772A">
        <w:rPr>
          <w:rFonts w:cs="Arial"/>
        </w:rPr>
        <w:t>. Bakov nad Jizerou v km 81,613</w:t>
      </w:r>
      <w:r w:rsidR="00C7772A" w:rsidRPr="00931CF0">
        <w:rPr>
          <w:rFonts w:cs="Arial"/>
        </w:rPr>
        <w:t xml:space="preserve"> – </w:t>
      </w:r>
      <w:r w:rsidR="00C7772A">
        <w:rPr>
          <w:rFonts w:cs="Arial"/>
        </w:rPr>
        <w:t>82,402; číslo trati dle KJŘ – 070; číslo trati dle Prohlášení o dráze – 480; označení trati dle Tabulek traťových poměrů – 537.</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lastRenderedPageBreak/>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312DD7"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Zhotovitel se zavazuje provést dílo podle této smlouvy řádným ukončením a předáním </w:t>
      </w:r>
      <w:r w:rsidRPr="00312DD7">
        <w:rPr>
          <w:rFonts w:ascii="Verdana" w:eastAsia="Verdana" w:hAnsi="Verdana" w:cs="Times New Roman"/>
          <w:noProof/>
        </w:rPr>
        <w:t>objednateli v termínu:</w:t>
      </w:r>
    </w:p>
    <w:p w14:paraId="03639C07" w14:textId="23A92723" w:rsidR="008918AC" w:rsidRPr="00312DD7" w:rsidRDefault="008918AC" w:rsidP="008918AC">
      <w:pPr>
        <w:pStyle w:val="Odstavecseseznamem"/>
        <w:spacing w:before="120"/>
        <w:ind w:left="1004"/>
        <w:rPr>
          <w:b/>
        </w:rPr>
      </w:pPr>
      <w:r w:rsidRPr="00312DD7">
        <w:t xml:space="preserve">Zahájení </w:t>
      </w:r>
      <w:r w:rsidR="00312DD7" w:rsidRPr="00312DD7">
        <w:t>prací</w:t>
      </w:r>
      <w:r w:rsidRPr="00312DD7">
        <w:t xml:space="preserve">: </w:t>
      </w:r>
      <w:r w:rsidR="00312DD7" w:rsidRPr="00312DD7">
        <w:tab/>
      </w:r>
      <w:r w:rsidR="00312DD7" w:rsidRPr="00312DD7">
        <w:tab/>
      </w:r>
      <w:r w:rsidR="00312DD7" w:rsidRPr="00312DD7">
        <w:tab/>
      </w:r>
      <w:r w:rsidR="00312DD7" w:rsidRPr="00312DD7">
        <w:tab/>
      </w:r>
      <w:r w:rsidR="00312DD7">
        <w:t xml:space="preserve"> </w:t>
      </w:r>
      <w:r w:rsidRPr="00312DD7">
        <w:t>ihned po</w:t>
      </w:r>
      <w:r w:rsidRPr="00312DD7">
        <w:rPr>
          <w:b/>
        </w:rPr>
        <w:t xml:space="preserve"> </w:t>
      </w:r>
      <w:r w:rsidR="00312DD7" w:rsidRPr="00312DD7">
        <w:rPr>
          <w:rStyle w:val="FontStyle38"/>
          <w:rFonts w:asciiTheme="minorHAnsi" w:hAnsiTheme="minorHAnsi"/>
          <w:sz w:val="18"/>
          <w:szCs w:val="18"/>
        </w:rPr>
        <w:t xml:space="preserve">nabytí účinnosti smlouvy </w:t>
      </w:r>
      <w:r w:rsidR="00312DD7" w:rsidRPr="00312DD7">
        <w:rPr>
          <w:rStyle w:val="FontStyle38"/>
          <w:rFonts w:asciiTheme="minorHAnsi" w:hAnsiTheme="minorHAnsi"/>
          <w:sz w:val="18"/>
          <w:szCs w:val="18"/>
        </w:rPr>
        <w:tab/>
      </w:r>
      <w:r w:rsidR="00312DD7" w:rsidRPr="00312DD7">
        <w:rPr>
          <w:rStyle w:val="FontStyle38"/>
          <w:rFonts w:asciiTheme="minorHAnsi" w:hAnsiTheme="minorHAnsi"/>
          <w:sz w:val="18"/>
          <w:szCs w:val="18"/>
        </w:rPr>
        <w:tab/>
      </w:r>
      <w:r w:rsidR="00312DD7" w:rsidRPr="00312DD7">
        <w:rPr>
          <w:rStyle w:val="FontStyle38"/>
          <w:rFonts w:asciiTheme="minorHAnsi" w:hAnsiTheme="minorHAnsi"/>
          <w:sz w:val="18"/>
          <w:szCs w:val="18"/>
        </w:rPr>
        <w:tab/>
      </w:r>
      <w:r w:rsidR="00312DD7" w:rsidRPr="00312DD7">
        <w:rPr>
          <w:rStyle w:val="FontStyle38"/>
          <w:rFonts w:asciiTheme="minorHAnsi" w:hAnsiTheme="minorHAnsi"/>
          <w:sz w:val="18"/>
          <w:szCs w:val="18"/>
        </w:rPr>
        <w:tab/>
      </w:r>
      <w:r w:rsidR="00312DD7" w:rsidRPr="00312DD7">
        <w:rPr>
          <w:rStyle w:val="FontStyle38"/>
          <w:rFonts w:asciiTheme="minorHAnsi" w:hAnsiTheme="minorHAnsi"/>
          <w:sz w:val="18"/>
          <w:szCs w:val="18"/>
        </w:rPr>
        <w:tab/>
      </w:r>
      <w:r w:rsidR="00312DD7" w:rsidRPr="00312DD7">
        <w:rPr>
          <w:rStyle w:val="FontStyle38"/>
          <w:rFonts w:asciiTheme="minorHAnsi" w:hAnsiTheme="minorHAnsi"/>
          <w:sz w:val="18"/>
          <w:szCs w:val="18"/>
        </w:rPr>
        <w:tab/>
      </w:r>
      <w:r w:rsidR="00312DD7" w:rsidRPr="00312DD7">
        <w:rPr>
          <w:rStyle w:val="FontStyle38"/>
          <w:rFonts w:asciiTheme="minorHAnsi" w:hAnsiTheme="minorHAnsi"/>
          <w:sz w:val="18"/>
          <w:szCs w:val="18"/>
        </w:rPr>
        <w:tab/>
      </w:r>
      <w:r w:rsidR="00312DD7">
        <w:rPr>
          <w:rStyle w:val="FontStyle38"/>
          <w:rFonts w:asciiTheme="minorHAnsi" w:hAnsiTheme="minorHAnsi"/>
          <w:sz w:val="18"/>
          <w:szCs w:val="18"/>
        </w:rPr>
        <w:t xml:space="preserve"> </w:t>
      </w:r>
      <w:r w:rsidR="00312DD7" w:rsidRPr="00312DD7">
        <w:rPr>
          <w:rStyle w:val="FontStyle38"/>
          <w:rFonts w:asciiTheme="minorHAnsi" w:hAnsiTheme="minorHAnsi"/>
          <w:sz w:val="18"/>
          <w:szCs w:val="18"/>
        </w:rPr>
        <w:t>uveřejněním v Registru smluv</w:t>
      </w:r>
      <w:r w:rsidRPr="00312DD7">
        <w:rPr>
          <w:b/>
        </w:rPr>
        <w:tab/>
        <w:t xml:space="preserve"> </w:t>
      </w:r>
    </w:p>
    <w:p w14:paraId="24AFDD2A" w14:textId="0AAEE97C" w:rsidR="00312DD7" w:rsidRPr="00312DD7" w:rsidRDefault="00312DD7" w:rsidP="008918AC">
      <w:pPr>
        <w:pStyle w:val="Odstavecseseznamem"/>
        <w:spacing w:before="120"/>
        <w:ind w:left="1004"/>
      </w:pPr>
      <w:r w:rsidRPr="00312DD7">
        <w:t>Předložení návrhu k připomínkám:</w:t>
      </w:r>
      <w:r w:rsidRPr="00312DD7">
        <w:rPr>
          <w:b/>
        </w:rPr>
        <w:tab/>
      </w:r>
      <w:r w:rsidRPr="00312DD7">
        <w:rPr>
          <w:b/>
        </w:rPr>
        <w:tab/>
      </w:r>
      <w:r w:rsidRPr="00312DD7">
        <w:t xml:space="preserve"> 31. 01. 2022</w:t>
      </w:r>
    </w:p>
    <w:p w14:paraId="6D614D24" w14:textId="0D05E8D4" w:rsidR="00312DD7" w:rsidRPr="00312DD7" w:rsidRDefault="00312DD7" w:rsidP="008918AC">
      <w:pPr>
        <w:pStyle w:val="Odstavecseseznamem"/>
        <w:spacing w:before="120"/>
        <w:ind w:left="1004"/>
      </w:pPr>
      <w:r w:rsidRPr="00312DD7">
        <w:t>Předložení finálního návrhu k připomínkám: 28. 02. 2022</w:t>
      </w:r>
    </w:p>
    <w:p w14:paraId="1F655F49" w14:textId="019FD8E1" w:rsidR="008918AC" w:rsidRPr="00362E19" w:rsidRDefault="008918AC" w:rsidP="008918AC">
      <w:pPr>
        <w:pStyle w:val="Odstavecseseznamem"/>
        <w:ind w:left="1004"/>
        <w:rPr>
          <w:b/>
        </w:rPr>
      </w:pPr>
      <w:r w:rsidRPr="00312DD7">
        <w:t xml:space="preserve">Ukončení </w:t>
      </w:r>
      <w:r w:rsidR="00312DD7" w:rsidRPr="00312DD7">
        <w:t>prací</w:t>
      </w:r>
      <w:r w:rsidRPr="00312DD7">
        <w:t>:</w:t>
      </w:r>
      <w:r w:rsidRPr="00312DD7">
        <w:rPr>
          <w:b/>
        </w:rPr>
        <w:t xml:space="preserve"> </w:t>
      </w:r>
      <w:r w:rsidR="00312DD7" w:rsidRPr="00312DD7">
        <w:rPr>
          <w:b/>
        </w:rPr>
        <w:tab/>
      </w:r>
      <w:r w:rsidR="00312DD7" w:rsidRPr="00312DD7">
        <w:rPr>
          <w:b/>
        </w:rPr>
        <w:tab/>
      </w:r>
      <w:r w:rsidR="00312DD7" w:rsidRPr="00312DD7">
        <w:rPr>
          <w:b/>
        </w:rPr>
        <w:tab/>
      </w:r>
      <w:r w:rsidR="00312DD7" w:rsidRPr="00312DD7">
        <w:rPr>
          <w:b/>
        </w:rPr>
        <w:tab/>
        <w:t xml:space="preserve"> </w:t>
      </w:r>
      <w:r w:rsidR="00312DD7" w:rsidRPr="00312DD7">
        <w:t>15. 04. 2022</w:t>
      </w:r>
    </w:p>
    <w:p w14:paraId="0F05237A" w14:textId="10AC448F"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Pr="00C7772A" w:rsidRDefault="008918AC" w:rsidP="008918AC">
      <w:pPr>
        <w:pStyle w:val="Odstavecseseznamem"/>
        <w:tabs>
          <w:tab w:val="left" w:pos="5670"/>
        </w:tabs>
        <w:spacing w:after="0"/>
        <w:ind w:left="1004"/>
        <w:contextualSpacing w:val="0"/>
        <w:rPr>
          <w:highlight w:val="yellow"/>
        </w:rPr>
      </w:pPr>
      <w:r w:rsidRPr="00C7772A">
        <w:rPr>
          <w:highlight w:val="yellow"/>
        </w:rPr>
        <w:t>Cena bez DPH:</w:t>
      </w:r>
      <w:r w:rsidRPr="00C7772A">
        <w:rPr>
          <w:highlight w:val="yellow"/>
        </w:rPr>
        <w:tab/>
        <w:t>Kč</w:t>
      </w:r>
    </w:p>
    <w:p w14:paraId="03500A7B" w14:textId="77777777" w:rsidR="008918AC" w:rsidRPr="00C7772A" w:rsidRDefault="008918AC" w:rsidP="008918AC">
      <w:pPr>
        <w:pStyle w:val="Odstavecseseznamem"/>
        <w:tabs>
          <w:tab w:val="left" w:pos="5670"/>
        </w:tabs>
        <w:spacing w:after="0"/>
        <w:ind w:left="1004"/>
        <w:contextualSpacing w:val="0"/>
        <w:rPr>
          <w:highlight w:val="yellow"/>
        </w:rPr>
      </w:pPr>
      <w:r w:rsidRPr="00C7772A">
        <w:rPr>
          <w:highlight w:val="yellow"/>
        </w:rPr>
        <w:t>DPH:</w:t>
      </w:r>
      <w:r w:rsidRPr="00C7772A">
        <w:rPr>
          <w:highlight w:val="yellow"/>
        </w:rPr>
        <w:tab/>
        <w:t>Kč</w:t>
      </w:r>
    </w:p>
    <w:p w14:paraId="30AEBFE4" w14:textId="77777777" w:rsidR="00C46DCC" w:rsidRPr="00C7772A" w:rsidRDefault="00C46DCC" w:rsidP="008918AC">
      <w:pPr>
        <w:pStyle w:val="Odstavecseseznamem"/>
        <w:tabs>
          <w:tab w:val="left" w:pos="5670"/>
        </w:tabs>
        <w:spacing w:after="0"/>
        <w:ind w:left="1004"/>
        <w:contextualSpacing w:val="0"/>
        <w:rPr>
          <w:highlight w:val="yellow"/>
        </w:rPr>
      </w:pPr>
      <w:r w:rsidRPr="00C7772A">
        <w:rPr>
          <w:highlight w:val="yellow"/>
        </w:rPr>
        <w:t>Cena s DPH:</w:t>
      </w:r>
      <w:r w:rsidRPr="00C7772A">
        <w:rPr>
          <w:highlight w:val="yellow"/>
        </w:rPr>
        <w:tab/>
        <w:t>Kč</w:t>
      </w:r>
    </w:p>
    <w:p w14:paraId="3B0451F1" w14:textId="77777777" w:rsidR="00C46DCC" w:rsidRPr="00C7772A" w:rsidRDefault="00C46DCC" w:rsidP="008918AC">
      <w:pPr>
        <w:pStyle w:val="Odstavecseseznamem"/>
        <w:tabs>
          <w:tab w:val="left" w:pos="5670"/>
        </w:tabs>
        <w:spacing w:after="0"/>
        <w:ind w:left="1004"/>
        <w:contextualSpacing w:val="0"/>
        <w:rPr>
          <w:highlight w:val="yellow"/>
        </w:rPr>
      </w:pPr>
    </w:p>
    <w:p w14:paraId="2FC8594D" w14:textId="77777777" w:rsidR="008918AC" w:rsidRPr="00362E19" w:rsidRDefault="008918AC" w:rsidP="008918AC">
      <w:pPr>
        <w:pStyle w:val="Odstavecseseznamem"/>
        <w:tabs>
          <w:tab w:val="left" w:pos="5670"/>
        </w:tabs>
        <w:ind w:left="1004"/>
        <w:contextualSpacing w:val="0"/>
        <w:rPr>
          <w:highlight w:val="green"/>
        </w:rPr>
      </w:pPr>
      <w:r w:rsidRPr="00C7772A">
        <w:rPr>
          <w:highlight w:val="yellow"/>
        </w:rPr>
        <w:t xml:space="preserve">Cena za dílo bez DPH slovy:  </w:t>
      </w:r>
      <w:r w:rsidRPr="00C7772A">
        <w:rPr>
          <w:highlight w:val="yellow"/>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6D4B4CFD" w14:textId="77777777" w:rsidR="008918AC" w:rsidRPr="00C7772A"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 xml:space="preserve">SŽDC Ob 14 – předpis pro stanovení organizace zabezpečení požární ochrany </w:t>
      </w:r>
      <w:r w:rsidRPr="00C7772A">
        <w:rPr>
          <w:rFonts w:ascii="Verdana" w:eastAsia="Verdana" w:hAnsi="Verdana" w:cs="Times New Roman"/>
          <w:noProof/>
        </w:rPr>
        <w:t>SŽDC.</w:t>
      </w:r>
    </w:p>
    <w:p w14:paraId="7CD56D3C" w14:textId="396AD37C" w:rsidR="008918AC" w:rsidRPr="00C7772A" w:rsidRDefault="008918AC" w:rsidP="008918AC">
      <w:pPr>
        <w:numPr>
          <w:ilvl w:val="1"/>
          <w:numId w:val="16"/>
        </w:numPr>
        <w:tabs>
          <w:tab w:val="clear" w:pos="1191"/>
        </w:tabs>
        <w:rPr>
          <w:rFonts w:ascii="Verdana" w:eastAsia="Verdana" w:hAnsi="Verdana" w:cs="Times New Roman"/>
          <w:noProof/>
        </w:rPr>
      </w:pPr>
      <w:r w:rsidRPr="00C7772A">
        <w:rPr>
          <w:rFonts w:ascii="Verdana" w:eastAsia="Verdana" w:hAnsi="Verdana" w:cs="Times New Roman"/>
          <w:noProof/>
        </w:rPr>
        <w:lastRenderedPageBreak/>
        <w:t>Zhotovitel je povinen rovněž důsledně dodržovat předpis SŽ Bp1 – Předpis o bezpečnosti a ochraně zdraví při práci a bude dodržovat Opatření ředitele OŘ Praha č. 13/2019: Analýza nebezpečí a hodnocení rizik.</w:t>
      </w:r>
    </w:p>
    <w:p w14:paraId="22CC8338" w14:textId="77777777" w:rsidR="008918AC" w:rsidRPr="00C7772A"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 xml:space="preserve">avatelů podepsat objednateli, že byl s riziky seznámen, mohou jeho zaměstnanci práci u objednatele vykonávat pouze za předpokladu, když zhotovitel prokazatelně potvrdí, že odmítl seznámení s riziky podepsat. Výše uvedené odmítnutí se </w:t>
      </w:r>
      <w:r w:rsidRPr="00C7772A">
        <w:rPr>
          <w:rFonts w:ascii="Verdana" w:eastAsia="Verdana" w:hAnsi="Verdana" w:cs="Times New Roman"/>
          <w:noProof/>
        </w:rPr>
        <w:t>považuje za podstatné porušení smlouvy.</w:t>
      </w:r>
    </w:p>
    <w:p w14:paraId="1AD2CEE4" w14:textId="77777777" w:rsidR="008918AC" w:rsidRPr="00C7772A" w:rsidRDefault="008918AC" w:rsidP="008918AC">
      <w:pPr>
        <w:numPr>
          <w:ilvl w:val="1"/>
          <w:numId w:val="16"/>
        </w:numPr>
        <w:tabs>
          <w:tab w:val="clear" w:pos="1191"/>
        </w:tabs>
        <w:rPr>
          <w:rFonts w:ascii="Verdana" w:eastAsia="Verdana" w:hAnsi="Verdana" w:cs="Times New Roman"/>
          <w:noProof/>
        </w:rPr>
      </w:pPr>
      <w:r w:rsidRPr="00C7772A">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2457C89D" w14:textId="77777777" w:rsidR="008918AC" w:rsidRPr="00C7772A" w:rsidRDefault="008918AC" w:rsidP="008918AC">
      <w:pPr>
        <w:numPr>
          <w:ilvl w:val="1"/>
          <w:numId w:val="16"/>
        </w:numPr>
        <w:tabs>
          <w:tab w:val="clear" w:pos="1191"/>
        </w:tabs>
        <w:rPr>
          <w:rFonts w:ascii="Verdana" w:eastAsia="Verdana" w:hAnsi="Verdana" w:cs="Times New Roman"/>
          <w:noProof/>
        </w:rPr>
      </w:pPr>
      <w:r w:rsidRPr="00C7772A">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14:paraId="52D39813" w14:textId="546CA85B" w:rsidR="008918AC" w:rsidRPr="00C7772A" w:rsidRDefault="008918AC" w:rsidP="00C7772A">
      <w:pPr>
        <w:numPr>
          <w:ilvl w:val="1"/>
          <w:numId w:val="16"/>
        </w:numPr>
        <w:tabs>
          <w:tab w:val="clear" w:pos="1191"/>
        </w:tabs>
        <w:rPr>
          <w:rFonts w:ascii="Verdana" w:eastAsia="Verdana" w:hAnsi="Verdana" w:cs="Times New Roman"/>
          <w:noProof/>
        </w:rPr>
      </w:pPr>
      <w:r w:rsidRPr="00C7772A">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1A7DE161" w14:textId="77777777" w:rsidR="008918AC" w:rsidRPr="00C7772A" w:rsidRDefault="008918AC" w:rsidP="008918AC">
      <w:pPr>
        <w:numPr>
          <w:ilvl w:val="1"/>
          <w:numId w:val="16"/>
        </w:numPr>
        <w:tabs>
          <w:tab w:val="clear" w:pos="1191"/>
        </w:tabs>
        <w:rPr>
          <w:rFonts w:ascii="Verdana" w:eastAsia="Verdana" w:hAnsi="Verdana" w:cs="Times New Roman"/>
          <w:noProof/>
        </w:rPr>
      </w:pPr>
      <w:r w:rsidRPr="00C7772A">
        <w:rPr>
          <w:rFonts w:ascii="Verdana" w:eastAsia="Verdana" w:hAnsi="Verdana" w:cs="Times New Roman"/>
          <w:noProof/>
        </w:rPr>
        <w:t xml:space="preserve">Platné kopie osvědčení o odborné způsobilosti (vysvědčení o odborné zkoušce) vedoucího prací zhotovitele jsou součástí nabídky.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C7772A">
        <w:rPr>
          <w:rFonts w:ascii="Verdana" w:eastAsia="Verdana" w:hAnsi="Verdana" w:cs="Times New Roman"/>
          <w:noProof/>
        </w:rPr>
        <w:t>Zhotovitel</w:t>
      </w:r>
      <w:r w:rsidRPr="00362E19">
        <w:rPr>
          <w:rFonts w:ascii="Verdana" w:eastAsia="Verdana" w:hAnsi="Verdana" w:cs="Times New Roman"/>
          <w:noProof/>
        </w:rPr>
        <w:t xml:space="preserve"> výslovně prohlašuje, že je se všemi výše uvedenými normami a interními směrnicemi plně seznámen.</w:t>
      </w:r>
    </w:p>
    <w:p w14:paraId="62066B59" w14:textId="3DB59979" w:rsidR="009F5D3C" w:rsidRDefault="009F5D3C" w:rsidP="009F5D3C">
      <w:pPr>
        <w:pStyle w:val="slovanseznam2"/>
      </w:pPr>
      <w:r>
        <w:t>V případě jakékoliv změny v označení smluvních stran, statutárních orgánů, změn oprávněných osob a dalších údajů uvedených v </w:t>
      </w:r>
      <w:r w:rsidRPr="00EF5330">
        <w:t>článku 1, odst. 1.1 – 1.2 a v příloze č. 2 „Oprávněné osoby“ se nepoužije ustanovení článku 12 odst. 12.2 smlouvy. Ke změně údajů uvedených v čl. 1 smlouvy a v příloze č. 2 „Oprávněné osoby“, postačuje oznámení druhé smluvní straně v elektronické</w:t>
      </w:r>
      <w:r>
        <w:t xml:space="preserve"> formě (e-mail, E-ZAK) nebo formou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9F5D3C">
      <w:pPr>
        <w:pStyle w:val="slovanseznam2"/>
        <w:numPr>
          <w:ilvl w:val="0"/>
          <w:numId w:val="0"/>
        </w:numPr>
        <w:ind w:left="1077"/>
      </w:pPr>
    </w:p>
    <w:p w14:paraId="005E17F8"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4A8E12F4" w14:textId="0EE9AB98"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w:t>
      </w:r>
      <w:r w:rsidR="00461395" w:rsidRPr="00461395">
        <w:rPr>
          <w:rFonts w:ascii="Verdana" w:eastAsia="Calibri" w:hAnsi="Verdana" w:cs="Times New Roman"/>
          <w:color w:val="000000"/>
        </w:rPr>
        <w:t>Opatření pro postup v případě anonymního oznámení o NVS</w:t>
      </w:r>
      <w:r w:rsidRPr="00604D98">
        <w:rPr>
          <w:rFonts w:ascii="Verdana" w:eastAsia="Verdana" w:hAnsi="Verdana" w:cs="Times New Roman"/>
          <w:noProof/>
        </w:rPr>
        <w:t>“.</w:t>
      </w:r>
    </w:p>
    <w:p w14:paraId="48F86702" w14:textId="13BC84E3" w:rsidR="00173892" w:rsidRPr="00F06369"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Záruka za dílo</w:t>
      </w:r>
    </w:p>
    <w:p w14:paraId="253B04C8" w14:textId="3F1E5901"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na provedené dílo poskytne záruku na </w:t>
      </w:r>
      <w:r w:rsidRPr="00EF5330">
        <w:rPr>
          <w:rFonts w:ascii="Verdana" w:eastAsia="Verdana" w:hAnsi="Verdana" w:cs="Times New Roman"/>
          <w:noProof/>
        </w:rPr>
        <w:t xml:space="preserve">jakost (tj. na veškeré práce) v délce </w:t>
      </w:r>
      <w:r w:rsidR="00EF5330" w:rsidRPr="00EF5330">
        <w:rPr>
          <w:rFonts w:ascii="Verdana" w:eastAsia="Verdana" w:hAnsi="Verdana" w:cs="Times New Roman"/>
          <w:noProof/>
        </w:rPr>
        <w:t>60</w:t>
      </w:r>
      <w:r w:rsidRPr="00EF5330">
        <w:rPr>
          <w:rFonts w:ascii="Verdana" w:eastAsia="Verdana" w:hAnsi="Verdana" w:cs="Times New Roman"/>
          <w:noProof/>
        </w:rPr>
        <w:t xml:space="preserve"> měsíců, jejíž počátek je dnem oboustran</w:t>
      </w:r>
      <w:r w:rsidRPr="00110ED7">
        <w:rPr>
          <w:rFonts w:ascii="Verdana" w:eastAsia="Verdana" w:hAnsi="Verdana" w:cs="Times New Roman"/>
          <w:noProof/>
        </w:rPr>
        <w:t xml:space="preserve">ného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42DCB47E"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FD6F07">
        <w:rPr>
          <w:rFonts w:ascii="Verdana" w:eastAsia="Verdana" w:hAnsi="Verdana" w:cs="Times New Roman"/>
          <w:noProof/>
        </w:rPr>
        <w:t xml:space="preserve"> dokladu</w:t>
      </w:r>
      <w:r>
        <w:rPr>
          <w:rFonts w:ascii="Verdana" w:eastAsia="Verdana" w:hAnsi="Verdana" w:cs="Times New Roman"/>
          <w:noProof/>
        </w:rPr>
        <w:t xml:space="preserve"> (faktura s nále</w:t>
      </w:r>
      <w:r w:rsidR="00FD6F07">
        <w:rPr>
          <w:rFonts w:ascii="Verdana" w:eastAsia="Verdana" w:hAnsi="Verdana" w:cs="Times New Roman"/>
          <w:noProof/>
        </w:rPr>
        <w:t>žitostí daňového dokladu), který</w:t>
      </w:r>
      <w:r>
        <w:rPr>
          <w:rFonts w:ascii="Verdana" w:eastAsia="Verdana" w:hAnsi="Verdana" w:cs="Times New Roman"/>
          <w:noProof/>
        </w:rPr>
        <w:t xml:space="preserve"> bude vystave</w:t>
      </w:r>
      <w:r w:rsidR="00FD6F07">
        <w:rPr>
          <w:rFonts w:ascii="Verdana" w:eastAsia="Verdana" w:hAnsi="Verdana" w:cs="Times New Roman"/>
          <w:noProof/>
        </w:rPr>
        <w:t>n</w:t>
      </w:r>
      <w:r>
        <w:rPr>
          <w:rFonts w:ascii="Verdana" w:eastAsia="Verdana" w:hAnsi="Verdana" w:cs="Times New Roman"/>
          <w:noProof/>
        </w:rPr>
        <w:t xml:space="preserve"> po provedení a předání díla.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w:t>
      </w:r>
      <w:r w:rsidR="00BE55FE">
        <w:rPr>
          <w:rFonts w:ascii="Verdana" w:eastAsia="Verdana" w:hAnsi="Verdana" w:cs="Times New Roman"/>
          <w:noProof/>
        </w:rPr>
        <w:t xml:space="preserve"> </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67529843" w:rsidR="008918AC"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66A81F8C" w14:textId="54362C0E" w:rsidR="006F7FCC" w:rsidRDefault="006F7FCC" w:rsidP="006F7FCC">
      <w:pPr>
        <w:pStyle w:val="slovanseznam2"/>
        <w:rPr>
          <w:rFonts w:ascii="Verdana" w:eastAsia="Verdana" w:hAnsi="Verdana" w:cs="Times New Roman"/>
          <w:noProof/>
        </w:rPr>
      </w:pPr>
      <w:r w:rsidRPr="006F7FCC">
        <w:rPr>
          <w:rFonts w:ascii="Verdana" w:eastAsia="Verdana" w:hAnsi="Verdana" w:cs="Times New Roman"/>
          <w:noProof/>
        </w:rPr>
        <w:t xml:space="preserve">V případě zhotovování Díla více Zhotoviteli v souladu s jejich společnou nabídkou nesou odpovědnost za plnění jejich povinností ze Smlouvy všichni Zhotovitelé </w:t>
      </w:r>
      <w:r w:rsidRPr="006F7FCC">
        <w:rPr>
          <w:rFonts w:ascii="Verdana" w:eastAsia="Verdana" w:hAnsi="Verdana" w:cs="Times New Roman"/>
          <w:noProof/>
        </w:rPr>
        <w:lastRenderedPageBreak/>
        <w:t>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w:t>
      </w:r>
      <w:r w:rsidR="00534DEC">
        <w:rPr>
          <w:rFonts w:ascii="Verdana" w:eastAsia="Verdana" w:hAnsi="Verdana" w:cs="Times New Roman"/>
          <w:noProof/>
        </w:rPr>
        <w:t xml:space="preserve"> </w:t>
      </w:r>
      <w:r w:rsidRPr="006F7FCC">
        <w:rPr>
          <w:rFonts w:ascii="Verdana" w:eastAsia="Verdana" w:hAnsi="Verdana" w:cs="Times New Roman"/>
          <w:noProof/>
        </w:rPr>
        <w:t>na daňovém dokladu bude uveden (identifikován) jako osoba uskutečňující ekonomickou činnost jako poskytovatel služby (v souladu se zákonem č.235/2004 Sb. o dani z přidané hodnoty).</w:t>
      </w:r>
    </w:p>
    <w:p w14:paraId="7F414EF4" w14:textId="27580422" w:rsidR="00FD6F07" w:rsidRPr="00ED3514" w:rsidRDefault="00FD6F07" w:rsidP="00FD6F07">
      <w:pPr>
        <w:pStyle w:val="slovanseznam2"/>
        <w:numPr>
          <w:ilvl w:val="0"/>
          <w:numId w:val="0"/>
        </w:numPr>
        <w:rPr>
          <w:rFonts w:ascii="Verdana" w:eastAsia="Verdana" w:hAnsi="Verdana" w:cs="Times New Roman"/>
          <w:noProof/>
        </w:rPr>
      </w:pP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79527D0" w14:textId="651CCAD0" w:rsidR="00643E16" w:rsidRPr="00ED3514" w:rsidRDefault="00643E16" w:rsidP="00643E16">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3025441C" w14:textId="77777777" w:rsidR="00643E16" w:rsidRPr="000B39E3" w:rsidRDefault="00643E16" w:rsidP="00643E16">
      <w:pPr>
        <w:pStyle w:val="Odstavecseseznamem"/>
        <w:tabs>
          <w:tab w:val="left" w:pos="709"/>
          <w:tab w:val="left" w:pos="1134"/>
        </w:tabs>
        <w:spacing w:after="0"/>
      </w:pPr>
      <w:r>
        <w:tab/>
      </w:r>
      <w:r w:rsidRPr="000B39E3">
        <w:t>se sídlem: Praha 1 - Nové Město, Dlážděná 1003/7, PSČ 110 00</w:t>
      </w:r>
    </w:p>
    <w:p w14:paraId="20B2AF3B" w14:textId="77777777" w:rsidR="00643E16" w:rsidRPr="000B39E3" w:rsidRDefault="00643E16" w:rsidP="00643E16">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01F921BC" w14:textId="77777777" w:rsidR="00643E16" w:rsidRDefault="00643E16" w:rsidP="00643E16">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4D8FDEB8"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2360263E"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A7EA7F"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6C0326CD" w14:textId="42B610EE" w:rsidR="000331CB" w:rsidRPr="008413EF" w:rsidRDefault="00643E16" w:rsidP="00EF5330">
      <w:pPr>
        <w:overflowPunct w:val="0"/>
        <w:autoSpaceDE w:val="0"/>
        <w:autoSpaceDN w:val="0"/>
        <w:adjustRightInd w:val="0"/>
        <w:spacing w:after="0" w:line="240" w:lineRule="auto"/>
        <w:ind w:left="1080"/>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14:paraId="07623541" w14:textId="6BE80ED6"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7D94851C" w14:textId="77777777" w:rsidR="008918AC" w:rsidRPr="000E4563" w:rsidRDefault="008918AC" w:rsidP="008918AC">
      <w:pPr>
        <w:pStyle w:val="slovanseznam2"/>
        <w:numPr>
          <w:ilvl w:val="1"/>
          <w:numId w:val="16"/>
        </w:numPr>
        <w:rPr>
          <w:rFonts w:ascii="Verdana" w:eastAsia="Verdana" w:hAnsi="Verdana" w:cs="Times New Roman"/>
          <w:noProof/>
        </w:rPr>
      </w:pPr>
      <w:r w:rsidRPr="000E4563">
        <w:rPr>
          <w:rFonts w:ascii="Verdana" w:eastAsia="Verdana" w:hAnsi="Verdana" w:cs="Times New Roman"/>
          <w:noProof/>
        </w:rPr>
        <w:t xml:space="preserve">Pokud bude nutné </w:t>
      </w:r>
      <w:r>
        <w:rPr>
          <w:rFonts w:ascii="Verdana" w:eastAsia="Verdana" w:hAnsi="Verdana" w:cs="Times New Roman"/>
          <w:noProof/>
        </w:rPr>
        <w:t>dílo</w:t>
      </w:r>
      <w:r w:rsidRPr="000E4563">
        <w:rPr>
          <w:rFonts w:ascii="Verdana" w:eastAsia="Verdana" w:hAnsi="Verdana" w:cs="Times New Roman"/>
          <w:noProof/>
        </w:rPr>
        <w:t xml:space="preserve"> provádět během výluk, platí následující podmínky a sankce:</w:t>
      </w:r>
    </w:p>
    <w:p w14:paraId="45C38912" w14:textId="77777777" w:rsidR="008918AC" w:rsidRPr="000E4563" w:rsidRDefault="008918AC" w:rsidP="008918AC">
      <w:pPr>
        <w:pStyle w:val="slovanseznam3"/>
        <w:numPr>
          <w:ilvl w:val="2"/>
          <w:numId w:val="16"/>
        </w:numPr>
        <w:spacing w:before="240"/>
        <w:ind w:left="1418" w:hanging="709"/>
        <w:rPr>
          <w:noProof/>
        </w:rPr>
      </w:pPr>
      <w:r w:rsidRPr="000E4563">
        <w:rPr>
          <w:noProof/>
        </w:rPr>
        <w:t xml:space="preserve">Překročená výluka je výluka nad rámec výluk uvedených v harmonogramu prací nebo vydanému rozkazu o výluce (ROV) nebo obojímu, ke které dojde </w:t>
      </w:r>
      <w:r w:rsidRPr="000E4563">
        <w:rPr>
          <w:noProof/>
        </w:rPr>
        <w:lastRenderedPageBreak/>
        <w:t xml:space="preserve">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Jedná se o poskytnutí služby ve smyslu zákona o dani z přidané hodnoty. 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796E41CA" w14:textId="77777777" w:rsidR="008918AC" w:rsidRPr="000E4563" w:rsidRDefault="008918AC" w:rsidP="00AC3138">
      <w:pPr>
        <w:pStyle w:val="Seznamsodrkami4"/>
        <w:numPr>
          <w:ilvl w:val="0"/>
          <w:numId w:val="37"/>
        </w:numPr>
        <w:tabs>
          <w:tab w:val="right" w:pos="8222"/>
        </w:tabs>
        <w:spacing w:before="240"/>
        <w:rPr>
          <w:noProof/>
        </w:rPr>
      </w:pPr>
      <w:r w:rsidRPr="000E4563">
        <w:rPr>
          <w:noProof/>
        </w:rPr>
        <w:t xml:space="preserve">výluka trakčního vedení traťové koleje </w:t>
      </w:r>
      <w:r w:rsidRPr="000E4563">
        <w:rPr>
          <w:noProof/>
        </w:rPr>
        <w:tab/>
        <w:t xml:space="preserve">3.000 Kč/ započatá hodina </w:t>
      </w:r>
    </w:p>
    <w:p w14:paraId="15DEE2D0"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traťové koleje </w:t>
      </w:r>
      <w:r w:rsidRPr="000E4563">
        <w:rPr>
          <w:noProof/>
        </w:rPr>
        <w:tab/>
        <w:t xml:space="preserve">5.000 Kč/ započatá hodina </w:t>
      </w:r>
    </w:p>
    <w:p w14:paraId="22B005EE"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dvou a více traťových kolejí </w:t>
      </w:r>
      <w:r w:rsidRPr="000E4563">
        <w:rPr>
          <w:noProof/>
        </w:rPr>
        <w:tab/>
        <w:t xml:space="preserve">10.000 Kč/ započatá hodina </w:t>
      </w:r>
    </w:p>
    <w:p w14:paraId="55E0300F"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staničních kolejí – dopravní </w:t>
      </w:r>
      <w:r w:rsidRPr="000E4563">
        <w:rPr>
          <w:noProof/>
        </w:rPr>
        <w:tab/>
        <w:t xml:space="preserve">2.000 Kč/ započatá hodina </w:t>
      </w:r>
    </w:p>
    <w:p w14:paraId="14A09CEC"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ostatních kolejí </w:t>
      </w:r>
      <w:r w:rsidRPr="000E4563">
        <w:rPr>
          <w:noProof/>
        </w:rPr>
        <w:tab/>
        <w:t xml:space="preserve">1.000 Kč/ započatá hodina </w:t>
      </w:r>
    </w:p>
    <w:p w14:paraId="70B0CBAB"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zabezpečovacího zařízení </w:t>
      </w:r>
      <w:r w:rsidRPr="000E4563">
        <w:rPr>
          <w:noProof/>
        </w:rPr>
        <w:tab/>
        <w:t>3.000 Kč/započatá hodina</w:t>
      </w:r>
    </w:p>
    <w:p w14:paraId="402B88EF" w14:textId="77777777" w:rsidR="00AC3138" w:rsidRDefault="008918AC" w:rsidP="008918AC">
      <w:pPr>
        <w:pStyle w:val="slovanseznam3"/>
        <w:numPr>
          <w:ilvl w:val="0"/>
          <w:numId w:val="0"/>
        </w:numPr>
        <w:spacing w:before="240"/>
        <w:ind w:left="1729" w:hanging="652"/>
        <w:rPr>
          <w:noProof/>
        </w:rPr>
      </w:pPr>
      <w:r w:rsidRPr="000E4563">
        <w:rPr>
          <w:noProof/>
        </w:rPr>
        <w:t>Výše uvedenému zpoplatnění nepodléhá prodloužení výluk nemající vliv na jízdu</w:t>
      </w:r>
    </w:p>
    <w:p w14:paraId="49825954" w14:textId="5C755023" w:rsidR="008918AC" w:rsidRPr="000E4563" w:rsidRDefault="008918AC" w:rsidP="008918AC">
      <w:pPr>
        <w:pStyle w:val="slovanseznam3"/>
        <w:numPr>
          <w:ilvl w:val="0"/>
          <w:numId w:val="0"/>
        </w:numPr>
        <w:spacing w:before="240"/>
        <w:ind w:left="1729" w:hanging="652"/>
        <w:rPr>
          <w:noProof/>
        </w:rPr>
      </w:pPr>
      <w:r w:rsidRPr="000E4563">
        <w:rPr>
          <w:noProof/>
        </w:rPr>
        <w:t>vlaků dopravce.</w:t>
      </w:r>
    </w:p>
    <w:p w14:paraId="28A9CF3F"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Zhotovitel se zavazuje zároveň uhradit (i při překročení výluky o méně než 1 hodinu):</w:t>
      </w:r>
    </w:p>
    <w:p w14:paraId="158074AA" w14:textId="77777777" w:rsidR="008918AC" w:rsidRPr="000E4563" w:rsidRDefault="008918AC" w:rsidP="008918AC">
      <w:pPr>
        <w:pStyle w:val="Seznamsodrkami4"/>
        <w:numPr>
          <w:ilvl w:val="0"/>
          <w:numId w:val="37"/>
        </w:numPr>
        <w:spacing w:before="240"/>
        <w:rPr>
          <w:noProof/>
        </w:rPr>
      </w:pPr>
      <w:r w:rsidRPr="000E4563">
        <w:rPr>
          <w:noProof/>
        </w:rPr>
        <w:t xml:space="preserve">smluvní pokutu za překročení plánovaného času ukončení výluky mající vliv na vlaky dopravců přímo dotčených překročenou výlukou, požadovanou dopravci po </w:t>
      </w:r>
      <w:r>
        <w:rPr>
          <w:noProof/>
        </w:rPr>
        <w:t>o</w:t>
      </w:r>
      <w:r w:rsidRPr="000E4563">
        <w:rPr>
          <w:noProof/>
        </w:rPr>
        <w:t>bjednateli ve výši stanovené v Prohlášení o dráze,</w:t>
      </w:r>
    </w:p>
    <w:p w14:paraId="7C0849E3" w14:textId="77777777" w:rsidR="008918AC" w:rsidRPr="000E4563" w:rsidRDefault="008918AC" w:rsidP="008918AC">
      <w:pPr>
        <w:pStyle w:val="Seznamsodrkami4"/>
        <w:numPr>
          <w:ilvl w:val="0"/>
          <w:numId w:val="37"/>
        </w:numPr>
        <w:rPr>
          <w:noProof/>
        </w:rPr>
      </w:pPr>
      <w:r w:rsidRPr="000E4563">
        <w:rPr>
          <w:noProof/>
        </w:rPr>
        <w:t>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5078924"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Za překročenou výluku se nepovažuje výluka, která byla pozdě zahájena z důvodu na straně řízení </w:t>
      </w:r>
      <w:r>
        <w:rPr>
          <w:noProof/>
        </w:rPr>
        <w:t>o</w:t>
      </w:r>
      <w:r w:rsidRPr="000E4563">
        <w:rPr>
          <w:noProof/>
        </w:rPr>
        <w:t>bjednatele, a přitom byl celkový čas výluky dodržen.</w:t>
      </w:r>
    </w:p>
    <w:p w14:paraId="6D2517B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Časové prodloužení výluky (o kolik bude překročena a kdy byla hlášena před ukončením výluky) musí být zapsáno a výpravčím potvrzeno v telefonním zápisníku příslušné stanice.</w:t>
      </w:r>
    </w:p>
    <w:p w14:paraId="430AFDE7"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Zhotovitel není povinen hradit platby za překročené výluky, prokáže-li, že ke vzniku těchto překročených výluk došlo vinou na straně </w:t>
      </w:r>
      <w:r>
        <w:rPr>
          <w:noProof/>
        </w:rPr>
        <w:t>o</w:t>
      </w:r>
      <w:r w:rsidRPr="000E4563">
        <w:rPr>
          <w:noProof/>
        </w:rPr>
        <w:t>bjednatele nebo k překročené výluce vedly:</w:t>
      </w:r>
    </w:p>
    <w:p w14:paraId="17BB52AC" w14:textId="77777777" w:rsidR="008918AC" w:rsidRPr="000E4563" w:rsidRDefault="008918AC" w:rsidP="008918AC">
      <w:pPr>
        <w:pStyle w:val="Seznamsodrkami4"/>
        <w:numPr>
          <w:ilvl w:val="0"/>
          <w:numId w:val="37"/>
        </w:numPr>
        <w:spacing w:before="240"/>
        <w:rPr>
          <w:noProof/>
        </w:rPr>
      </w:pPr>
      <w:r w:rsidRPr="000E4563">
        <w:rPr>
          <w:noProof/>
        </w:rPr>
        <w:t>zásahy vyšší moci,</w:t>
      </w:r>
    </w:p>
    <w:p w14:paraId="085F5C77" w14:textId="77777777" w:rsidR="008918AC" w:rsidRPr="000E4563" w:rsidRDefault="008918AC" w:rsidP="008918AC">
      <w:pPr>
        <w:pStyle w:val="Seznamsodrkami4"/>
        <w:numPr>
          <w:ilvl w:val="0"/>
          <w:numId w:val="37"/>
        </w:numPr>
        <w:rPr>
          <w:noProof/>
        </w:rPr>
      </w:pPr>
      <w:r w:rsidRPr="000E4563">
        <w:rPr>
          <w:noProof/>
        </w:rPr>
        <w:t xml:space="preserve">pokyny </w:t>
      </w:r>
      <w:r>
        <w:rPr>
          <w:noProof/>
        </w:rPr>
        <w:t>o</w:t>
      </w:r>
      <w:r w:rsidRPr="000E4563">
        <w:rPr>
          <w:noProof/>
        </w:rPr>
        <w:t>bjednatele či stavebního dozoru,</w:t>
      </w:r>
    </w:p>
    <w:p w14:paraId="4D6AFBC0" w14:textId="77777777" w:rsidR="008918AC" w:rsidRPr="000E4563" w:rsidRDefault="008918AC" w:rsidP="008918AC">
      <w:pPr>
        <w:pStyle w:val="Seznamsodrkami4"/>
        <w:numPr>
          <w:ilvl w:val="0"/>
          <w:numId w:val="37"/>
        </w:numPr>
        <w:rPr>
          <w:noProof/>
        </w:rPr>
      </w:pPr>
      <w:r w:rsidRPr="000E4563">
        <w:rPr>
          <w:noProof/>
        </w:rPr>
        <w:t xml:space="preserve">jiné nepředvídatelné okolnosti, zejména změny během výstavby a potřeba jejich provedení. Za takové okolnosti se nepovažují rozpory mezi </w:t>
      </w:r>
      <w:r>
        <w:rPr>
          <w:noProof/>
        </w:rPr>
        <w:t>p</w:t>
      </w:r>
      <w:r w:rsidRPr="000E4563">
        <w:rPr>
          <w:noProof/>
        </w:rPr>
        <w:t>rojektovou dokumentací a skutečností zjištěnou na místě, které mohly být identifikovány při přípravě na realizaci zakázky.</w:t>
      </w:r>
    </w:p>
    <w:p w14:paraId="1C48C94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z důvodu vady </w:t>
      </w:r>
      <w:r>
        <w:rPr>
          <w:noProof/>
        </w:rPr>
        <w:t>d</w:t>
      </w:r>
      <w:r w:rsidRPr="000E4563">
        <w:rPr>
          <w:noProof/>
        </w:rPr>
        <w:t xml:space="preserve">íla nebo jeho části, za kterou odpovídá Zhotovitel, bude nutno v průběhu záruční doby za jakost </w:t>
      </w:r>
      <w:r>
        <w:rPr>
          <w:noProof/>
        </w:rPr>
        <w:t>d</w:t>
      </w:r>
      <w:r w:rsidRPr="000E4563">
        <w:rPr>
          <w:noProof/>
        </w:rPr>
        <w:t xml:space="preserve">íla nebo jeho části zavést pomalou jízdu, je </w:t>
      </w:r>
      <w:r>
        <w:rPr>
          <w:noProof/>
        </w:rPr>
        <w:t>o</w:t>
      </w:r>
      <w:r w:rsidRPr="000E4563">
        <w:rPr>
          <w:noProof/>
        </w:rPr>
        <w:t xml:space="preserve">bjednatel oprávněn po Zhotoviteli požadovat zaplacení smluvní pokuty ve výši 5.000,- Kč za každý den trvání pomalé jízdy. Zhotovitel se rovněž zavazuje zaplatit smluvní pokutu ve výši 5.000,- Kč za </w:t>
      </w:r>
      <w:r w:rsidRPr="000E4563">
        <w:rPr>
          <w:noProof/>
        </w:rPr>
        <w:lastRenderedPageBreak/>
        <w:t>každé snížení rychlosti o každých 10 km/hod oproti rychlosti předpokládané projektem stavby.</w:t>
      </w:r>
    </w:p>
    <w:p w14:paraId="2F5E31B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 xml:space="preserve">hotovitel nezajistí realizaci prací tak, aby probíhaly maximálně v deklarované výluce (výluky kratší než 36 hodin) </w:t>
      </w:r>
      <w:r>
        <w:rPr>
          <w:noProof/>
        </w:rPr>
        <w:t>o</w:t>
      </w:r>
      <w:r w:rsidRPr="000E4563">
        <w:rPr>
          <w:noProof/>
        </w:rPr>
        <w:t xml:space="preserve">bjednatele, je </w:t>
      </w:r>
      <w:r>
        <w:rPr>
          <w:noProof/>
        </w:rPr>
        <w:t>o</w:t>
      </w:r>
      <w:r w:rsidRPr="000E4563">
        <w:rPr>
          <w:noProof/>
        </w:rPr>
        <w:t xml:space="preserve">bjednatel oprávněn po </w:t>
      </w:r>
      <w:r>
        <w:rPr>
          <w:noProof/>
        </w:rPr>
        <w:t>z</w:t>
      </w:r>
      <w:r w:rsidRPr="000E4563">
        <w:rPr>
          <w:noProof/>
        </w:rPr>
        <w:t>hotoviteli požadovat zaplacení smluvní pokuty ve výši  0,5% z</w:t>
      </w:r>
      <w:r>
        <w:rPr>
          <w:noProof/>
        </w:rPr>
        <w:t> ceny díla</w:t>
      </w:r>
      <w:r w:rsidRPr="000E4563">
        <w:rPr>
          <w:noProof/>
        </w:rPr>
        <w:t xml:space="preserve"> za každou neodpracovanou hodinu z potvrzené výluky.</w:t>
      </w:r>
    </w:p>
    <w:p w14:paraId="4BA5DE3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hotovitel nezajistí realizaci prací tak, aby v případě nepřetržitých výluk trvajících více než 36 hodin, práce probíhaly minimálně 16 hodin denně včetně sobot a nedělí, je Objednatel oprávněn po Zhotoviteli požadovat zaplacení smluvní pokuty ve výši  0,5% z</w:t>
      </w:r>
      <w:r>
        <w:rPr>
          <w:noProof/>
        </w:rPr>
        <w:t> ceny díla</w:t>
      </w:r>
      <w:r w:rsidRPr="000E4563">
        <w:rPr>
          <w:noProof/>
        </w:rPr>
        <w:t xml:space="preserve"> za každý takový případ nevyužitého dne. </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EF5330"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w:t>
      </w:r>
      <w:r w:rsidRPr="00EF5330">
        <w:rPr>
          <w:rFonts w:ascii="Verdana" w:eastAsia="Verdana" w:hAnsi="Verdana" w:cs="Times New Roman"/>
          <w:noProof/>
        </w:rPr>
        <w:t>výši 1% z celkové smluvní ceny za každého takového poddodavatele.</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w:t>
      </w:r>
      <w:r w:rsidRPr="00EF5330">
        <w:rPr>
          <w:rFonts w:ascii="Verdana" w:eastAsia="Verdana" w:hAnsi="Verdana" w:cs="Times New Roman"/>
          <w:noProof/>
        </w:rPr>
        <w:t xml:space="preserve">uvedené v </w:t>
      </w:r>
      <w:r w:rsidR="00854044" w:rsidRPr="00EF5330">
        <w:rPr>
          <w:rFonts w:ascii="Verdana" w:eastAsia="Verdana" w:hAnsi="Verdana" w:cs="Times New Roman"/>
          <w:noProof/>
        </w:rPr>
        <w:t>příloze 2 smlouvy</w:t>
      </w:r>
      <w:r w:rsidR="00854044">
        <w:rPr>
          <w:rFonts w:ascii="Verdana" w:eastAsia="Verdana" w:hAnsi="Verdana" w:cs="Times New Roman"/>
          <w:noProof/>
        </w:rPr>
        <w:t>.</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lastRenderedPageBreak/>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6ABB889F"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r w:rsidR="00EF5330">
        <w:rPr>
          <w:noProof/>
        </w:rPr>
        <w:br/>
      </w:r>
      <w:r w:rsidR="00EF5330">
        <w:rPr>
          <w:noProof/>
        </w:rPr>
        <w:br/>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79D2E7E2"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312DD7">
        <w:br/>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06D936EA" w:rsidR="008918AC" w:rsidRPr="00EF5330"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w:t>
      </w:r>
      <w:r w:rsidR="00EF5330">
        <w:rPr>
          <w:rFonts w:ascii="Verdana" w:eastAsia="Verdana" w:hAnsi="Verdana" w:cs="Times New Roman"/>
          <w:noProof/>
        </w:rPr>
        <w:t>e</w:t>
      </w:r>
      <w:r w:rsidRPr="008D1D1C">
        <w:rPr>
          <w:rFonts w:ascii="Verdana" w:eastAsia="Verdana" w:hAnsi="Verdana" w:cs="Times New Roman"/>
          <w:noProof/>
        </w:rPr>
        <w:t> </w:t>
      </w:r>
      <w:r w:rsidR="00EF5330" w:rsidRPr="00EF5330">
        <w:rPr>
          <w:rFonts w:ascii="Verdana" w:eastAsia="Verdana" w:hAnsi="Verdana" w:cs="Times New Roman"/>
          <w:noProof/>
          <w:highlight w:val="yellow"/>
        </w:rPr>
        <w:t>3</w:t>
      </w:r>
      <w:r w:rsidRPr="00EF5330">
        <w:rPr>
          <w:rFonts w:ascii="Verdana" w:eastAsia="Verdana" w:hAnsi="Verdana" w:cs="Times New Roman"/>
          <w:noProof/>
          <w:highlight w:val="yellow"/>
        </w:rPr>
        <w:t xml:space="preserve"> (</w:t>
      </w:r>
      <w:r w:rsidR="00EF5330" w:rsidRPr="00EF5330">
        <w:rPr>
          <w:rFonts w:ascii="Verdana" w:eastAsia="Verdana" w:hAnsi="Verdana" w:cs="Times New Roman"/>
          <w:noProof/>
          <w:highlight w:val="yellow"/>
        </w:rPr>
        <w:t>třech</w:t>
      </w:r>
      <w:r w:rsidRPr="00EF5330">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w:t>
      </w:r>
      <w:r w:rsidRPr="00EF5330">
        <w:rPr>
          <w:rFonts w:ascii="Verdana" w:eastAsia="Verdana" w:hAnsi="Verdana" w:cs="Times New Roman"/>
          <w:noProof/>
        </w:rPr>
        <w:t xml:space="preserve">vyhotovení má platnost originálu. Po podpisu obou smluvních stran objednatel obdrží </w:t>
      </w:r>
      <w:r w:rsidR="00073E3C" w:rsidRPr="00EF5330">
        <w:rPr>
          <w:rFonts w:ascii="Verdana" w:eastAsia="Verdana" w:hAnsi="Verdana" w:cs="Times New Roman"/>
          <w:noProof/>
        </w:rPr>
        <w:t>2</w:t>
      </w:r>
      <w:r w:rsidRPr="00EF5330">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EF5330" w:rsidRPr="00EF5330">
        <w:rPr>
          <w:rFonts w:ascii="Verdana" w:eastAsia="Verdana" w:hAnsi="Verdana" w:cs="Times New Roman"/>
          <w:noProof/>
          <w:highlight w:val="yellow"/>
        </w:rPr>
        <w:t>1</w:t>
      </w:r>
      <w:r w:rsidRPr="008D1D1C">
        <w:rPr>
          <w:rFonts w:ascii="Verdana" w:eastAsia="Verdana" w:hAnsi="Verdana" w:cs="Times New Roman"/>
          <w:noProof/>
        </w:rPr>
        <w:t xml:space="preserve"> vyhotovení </w:t>
      </w:r>
      <w:r w:rsidRPr="00EF5330">
        <w:rPr>
          <w:rFonts w:ascii="Verdana" w:eastAsia="Verdana" w:hAnsi="Verdana" w:cs="Times New Roman"/>
          <w:noProof/>
        </w:rPr>
        <w:t>smlouvy.</w:t>
      </w:r>
      <w:r w:rsidR="00DC7F60">
        <w:rPr>
          <w:rFonts w:ascii="Verdana" w:eastAsia="Verdana" w:hAnsi="Verdana" w:cs="Times New Roman"/>
          <w:noProof/>
        </w:rPr>
        <w:br/>
      </w:r>
    </w:p>
    <w:p w14:paraId="0DC10F34" w14:textId="2D219F07" w:rsidR="008918AC" w:rsidRPr="00EF5330" w:rsidRDefault="000C766A" w:rsidP="008918AC">
      <w:pPr>
        <w:numPr>
          <w:ilvl w:val="1"/>
          <w:numId w:val="16"/>
        </w:numPr>
        <w:tabs>
          <w:tab w:val="clear" w:pos="1191"/>
        </w:tabs>
        <w:rPr>
          <w:rFonts w:ascii="Verdana" w:eastAsia="Verdana" w:hAnsi="Verdana" w:cs="Times New Roman"/>
          <w:noProof/>
        </w:rPr>
      </w:pPr>
      <w:r w:rsidRPr="00EF5330">
        <w:rPr>
          <w:rFonts w:ascii="Verdana" w:eastAsia="Verdana" w:hAnsi="Verdana" w:cs="Times New Roman"/>
          <w:noProof/>
        </w:rPr>
        <w:lastRenderedPageBreak/>
        <w:t>Nedílnou s</w:t>
      </w:r>
      <w:r w:rsidR="000710A8" w:rsidRPr="00EF5330">
        <w:rPr>
          <w:rFonts w:ascii="Verdana" w:eastAsia="Verdana" w:hAnsi="Verdana" w:cs="Times New Roman"/>
          <w:noProof/>
        </w:rPr>
        <w:t>oučást smlouvy tvoří tyto přílohy</w:t>
      </w:r>
      <w:r w:rsidR="008918AC" w:rsidRPr="00EF5330">
        <w:rPr>
          <w:rFonts w:ascii="Verdana" w:eastAsia="Verdana" w:hAnsi="Verdana" w:cs="Times New Roman"/>
          <w:noProof/>
        </w:rPr>
        <w:t>:</w:t>
      </w:r>
    </w:p>
    <w:p w14:paraId="4270F351" w14:textId="39F691FF" w:rsidR="008918AC" w:rsidRPr="00EF5330"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EF5330">
        <w:rPr>
          <w:rFonts w:asciiTheme="minorHAnsi" w:hAnsiTheme="minorHAnsi" w:cs="Times New Roman"/>
          <w:sz w:val="18"/>
          <w:szCs w:val="18"/>
        </w:rPr>
        <w:tab/>
        <w:t>Příloha č. 1:</w:t>
      </w:r>
      <w:r w:rsidRPr="00EF5330">
        <w:rPr>
          <w:rFonts w:asciiTheme="minorHAnsi" w:hAnsiTheme="minorHAnsi" w:cs="Times New Roman"/>
          <w:sz w:val="18"/>
          <w:szCs w:val="18"/>
        </w:rPr>
        <w:tab/>
      </w:r>
      <w:r w:rsidR="00EF5330" w:rsidRPr="00EF5330">
        <w:rPr>
          <w:rFonts w:asciiTheme="minorHAnsi" w:hAnsiTheme="minorHAnsi" w:cs="Times New Roman"/>
          <w:sz w:val="18"/>
          <w:szCs w:val="18"/>
        </w:rPr>
        <w:t>Formulář nabídky</w:t>
      </w:r>
    </w:p>
    <w:p w14:paraId="02333176" w14:textId="5164C8B3" w:rsidR="008918AC" w:rsidRPr="00EF5330" w:rsidRDefault="000710A8" w:rsidP="00AC3138">
      <w:pPr>
        <w:pStyle w:val="BodyText31"/>
        <w:tabs>
          <w:tab w:val="clear" w:pos="2268"/>
          <w:tab w:val="clear" w:pos="4536"/>
        </w:tabs>
        <w:ind w:left="1418"/>
        <w:jc w:val="left"/>
        <w:rPr>
          <w:rFonts w:asciiTheme="minorHAnsi" w:hAnsiTheme="minorHAnsi"/>
          <w:sz w:val="18"/>
          <w:szCs w:val="18"/>
        </w:rPr>
      </w:pPr>
      <w:r w:rsidRPr="00EF5330">
        <w:rPr>
          <w:rFonts w:asciiTheme="minorHAnsi" w:hAnsiTheme="minorHAnsi" w:cs="Times New Roman"/>
          <w:sz w:val="18"/>
          <w:szCs w:val="18"/>
        </w:rPr>
        <w:t>Příloha č. 2:</w:t>
      </w:r>
      <w:r w:rsidRPr="00EF5330">
        <w:rPr>
          <w:rFonts w:asciiTheme="minorHAnsi" w:hAnsiTheme="minorHAnsi" w:cs="Times New Roman"/>
          <w:sz w:val="18"/>
          <w:szCs w:val="18"/>
        </w:rPr>
        <w:tab/>
      </w:r>
      <w:r w:rsidRPr="00EF5330">
        <w:rPr>
          <w:rFonts w:asciiTheme="minorHAnsi" w:hAnsiTheme="minorHAnsi"/>
          <w:sz w:val="18"/>
          <w:szCs w:val="18"/>
        </w:rPr>
        <w:t>Oprávněné osoby</w:t>
      </w:r>
      <w:r w:rsidRPr="00EF5330" w:rsidDel="000710A8">
        <w:rPr>
          <w:rFonts w:asciiTheme="minorHAnsi" w:hAnsiTheme="minorHAnsi"/>
          <w:sz w:val="18"/>
          <w:szCs w:val="18"/>
        </w:rPr>
        <w:t xml:space="preserve"> </w:t>
      </w:r>
    </w:p>
    <w:p w14:paraId="55421839" w14:textId="095C0121" w:rsidR="00F34441" w:rsidRPr="00EF5330" w:rsidRDefault="000710A8" w:rsidP="00AC3138">
      <w:pPr>
        <w:pStyle w:val="BodyText31"/>
        <w:tabs>
          <w:tab w:val="clear" w:pos="2268"/>
          <w:tab w:val="clear" w:pos="4536"/>
        </w:tabs>
        <w:ind w:left="1418"/>
        <w:jc w:val="left"/>
        <w:rPr>
          <w:rFonts w:asciiTheme="minorHAnsi" w:hAnsiTheme="minorHAnsi"/>
          <w:sz w:val="18"/>
          <w:szCs w:val="18"/>
        </w:rPr>
      </w:pPr>
      <w:r w:rsidRPr="00EF5330">
        <w:rPr>
          <w:rFonts w:asciiTheme="minorHAnsi" w:hAnsiTheme="minorHAnsi" w:cs="Times New Roman"/>
          <w:sz w:val="18"/>
          <w:szCs w:val="18"/>
        </w:rPr>
        <w:t>Příloha č. 3:</w:t>
      </w:r>
      <w:r w:rsidRPr="00EF5330">
        <w:rPr>
          <w:rFonts w:asciiTheme="minorHAnsi" w:hAnsiTheme="minorHAnsi" w:cs="Times New Roman"/>
          <w:sz w:val="18"/>
          <w:szCs w:val="18"/>
        </w:rPr>
        <w:tab/>
      </w:r>
      <w:r w:rsidRPr="00EF5330">
        <w:rPr>
          <w:rFonts w:asciiTheme="minorHAnsi" w:hAnsiTheme="minorHAnsi"/>
          <w:sz w:val="18"/>
          <w:szCs w:val="18"/>
        </w:rPr>
        <w:t>Seznam požadovaných pojištění</w:t>
      </w:r>
      <w:r w:rsidRPr="00EF5330" w:rsidDel="000710A8">
        <w:rPr>
          <w:rFonts w:asciiTheme="minorHAnsi" w:hAnsiTheme="minorHAnsi"/>
          <w:sz w:val="18"/>
          <w:szCs w:val="18"/>
        </w:rPr>
        <w:t xml:space="preserve"> </w:t>
      </w:r>
    </w:p>
    <w:p w14:paraId="01EE7F32" w14:textId="510FFB3D" w:rsidR="00F34441" w:rsidRPr="00EF5330" w:rsidRDefault="000710A8" w:rsidP="00AC3138">
      <w:pPr>
        <w:pStyle w:val="BodyText31"/>
        <w:tabs>
          <w:tab w:val="clear" w:pos="2268"/>
          <w:tab w:val="clear" w:pos="4536"/>
        </w:tabs>
        <w:ind w:left="1418"/>
        <w:jc w:val="left"/>
        <w:rPr>
          <w:rFonts w:asciiTheme="minorHAnsi" w:hAnsiTheme="minorHAnsi"/>
          <w:sz w:val="18"/>
          <w:szCs w:val="18"/>
        </w:rPr>
      </w:pPr>
      <w:r w:rsidRPr="00EF5330">
        <w:rPr>
          <w:rFonts w:asciiTheme="minorHAnsi" w:hAnsiTheme="minorHAnsi" w:cs="Times New Roman"/>
          <w:sz w:val="18"/>
          <w:szCs w:val="18"/>
        </w:rPr>
        <w:t>Příloha č. 4:</w:t>
      </w:r>
      <w:r w:rsidRPr="00EF5330">
        <w:rPr>
          <w:rFonts w:asciiTheme="minorHAnsi" w:hAnsiTheme="minorHAnsi" w:cs="Times New Roman"/>
          <w:sz w:val="18"/>
          <w:szCs w:val="18"/>
        </w:rPr>
        <w:tab/>
      </w:r>
      <w:r w:rsidRPr="00EF5330">
        <w:rPr>
          <w:rFonts w:asciiTheme="minorHAnsi" w:hAnsiTheme="minorHAnsi"/>
          <w:sz w:val="18"/>
          <w:szCs w:val="18"/>
        </w:rPr>
        <w:t>Seznam poddodavatelů</w:t>
      </w:r>
      <w:r w:rsidRPr="00EF5330" w:rsidDel="000710A8">
        <w:rPr>
          <w:rFonts w:asciiTheme="minorHAnsi" w:hAnsiTheme="minorHAnsi"/>
          <w:sz w:val="18"/>
          <w:szCs w:val="18"/>
        </w:rPr>
        <w:t xml:space="preserve"> </w:t>
      </w:r>
    </w:p>
    <w:p w14:paraId="68B4247D" w14:textId="6246DE5E" w:rsidR="000710A8" w:rsidRPr="00EF5330" w:rsidRDefault="000710A8" w:rsidP="00AC3138">
      <w:pPr>
        <w:pStyle w:val="BodyText31"/>
        <w:tabs>
          <w:tab w:val="clear" w:pos="2268"/>
          <w:tab w:val="clear" w:pos="4536"/>
        </w:tabs>
        <w:ind w:left="1418"/>
        <w:jc w:val="left"/>
        <w:rPr>
          <w:rFonts w:asciiTheme="minorHAnsi" w:hAnsiTheme="minorHAnsi"/>
          <w:sz w:val="18"/>
          <w:szCs w:val="18"/>
        </w:rPr>
      </w:pPr>
      <w:r w:rsidRPr="00EF5330">
        <w:rPr>
          <w:rFonts w:asciiTheme="minorHAnsi" w:hAnsiTheme="minorHAnsi" w:cs="Times New Roman"/>
          <w:sz w:val="18"/>
          <w:szCs w:val="18"/>
        </w:rPr>
        <w:t>Příloha č. 5:</w:t>
      </w:r>
      <w:r w:rsidRPr="00EF5330">
        <w:rPr>
          <w:rFonts w:asciiTheme="minorHAnsi" w:hAnsiTheme="minorHAnsi" w:cs="Times New Roman"/>
          <w:sz w:val="18"/>
          <w:szCs w:val="18"/>
        </w:rPr>
        <w:tab/>
      </w:r>
      <w:r w:rsidR="00461395" w:rsidRPr="00EF5330">
        <w:rPr>
          <w:rFonts w:asciiTheme="minorHAnsi" w:hAnsiTheme="minorHAnsi"/>
          <w:sz w:val="18"/>
          <w:szCs w:val="18"/>
        </w:rPr>
        <w:t>Opatření pro postup v případě anonymního oznámení o NVS</w:t>
      </w:r>
    </w:p>
    <w:p w14:paraId="53CDB11C" w14:textId="61489063" w:rsidR="00D162E7" w:rsidRPr="00EF5330" w:rsidRDefault="00D162E7" w:rsidP="00D162E7">
      <w:pPr>
        <w:pStyle w:val="BodyText31"/>
        <w:tabs>
          <w:tab w:val="clear" w:pos="2268"/>
          <w:tab w:val="clear" w:pos="4536"/>
        </w:tabs>
        <w:ind w:left="2828" w:hanging="1410"/>
        <w:jc w:val="left"/>
        <w:rPr>
          <w:rFonts w:asciiTheme="minorHAnsi" w:hAnsiTheme="minorHAnsi"/>
          <w:sz w:val="18"/>
          <w:szCs w:val="18"/>
        </w:rPr>
      </w:pPr>
      <w:r w:rsidRPr="00EF5330">
        <w:rPr>
          <w:rFonts w:asciiTheme="minorHAnsi" w:hAnsiTheme="minorHAnsi"/>
          <w:sz w:val="18"/>
          <w:szCs w:val="18"/>
        </w:rPr>
        <w:t>Příloha č. 6:</w:t>
      </w:r>
      <w:r w:rsidRPr="00EF5330">
        <w:rPr>
          <w:rFonts w:asciiTheme="minorHAnsi" w:hAnsiTheme="minorHAnsi"/>
          <w:sz w:val="18"/>
          <w:szCs w:val="18"/>
        </w:rPr>
        <w:tab/>
        <w:t>Analýza nebezpečí a hodnocení rizik</w:t>
      </w:r>
    </w:p>
    <w:p w14:paraId="37D81FB9" w14:textId="126F4311" w:rsidR="00EF5330" w:rsidRPr="00EF5330" w:rsidRDefault="00EF5330" w:rsidP="00D162E7">
      <w:pPr>
        <w:pStyle w:val="BodyText31"/>
        <w:tabs>
          <w:tab w:val="clear" w:pos="2268"/>
          <w:tab w:val="clear" w:pos="4536"/>
        </w:tabs>
        <w:ind w:left="2828" w:hanging="1410"/>
        <w:jc w:val="left"/>
        <w:rPr>
          <w:rFonts w:asciiTheme="minorHAnsi" w:hAnsiTheme="minorHAnsi"/>
          <w:sz w:val="18"/>
          <w:szCs w:val="18"/>
        </w:rPr>
      </w:pPr>
    </w:p>
    <w:p w14:paraId="7FB0AB08" w14:textId="77777777" w:rsidR="00312DD7" w:rsidRDefault="00312DD7" w:rsidP="008918AC">
      <w:pPr>
        <w:pStyle w:val="BodyText31"/>
        <w:tabs>
          <w:tab w:val="clear" w:pos="2268"/>
          <w:tab w:val="clear" w:pos="4536"/>
          <w:tab w:val="left" w:pos="5529"/>
        </w:tabs>
        <w:spacing w:before="240"/>
        <w:jc w:val="left"/>
        <w:rPr>
          <w:rFonts w:asciiTheme="minorHAnsi" w:hAnsiTheme="minorHAnsi"/>
          <w:sz w:val="18"/>
          <w:szCs w:val="18"/>
        </w:rPr>
      </w:pPr>
    </w:p>
    <w:p w14:paraId="1604B0CE" w14:textId="77777777" w:rsidR="00312DD7" w:rsidRDefault="00312DD7" w:rsidP="008918AC">
      <w:pPr>
        <w:pStyle w:val="BodyText31"/>
        <w:tabs>
          <w:tab w:val="clear" w:pos="2268"/>
          <w:tab w:val="clear" w:pos="4536"/>
          <w:tab w:val="left" w:pos="5529"/>
        </w:tabs>
        <w:spacing w:before="240"/>
        <w:jc w:val="left"/>
        <w:rPr>
          <w:rFonts w:asciiTheme="minorHAnsi" w:hAnsiTheme="minorHAnsi"/>
          <w:sz w:val="18"/>
          <w:szCs w:val="18"/>
        </w:rPr>
      </w:pPr>
    </w:p>
    <w:p w14:paraId="0D2D87B7" w14:textId="4FB96280"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EF5330">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DBD6082" w14:textId="77777777" w:rsidR="00312DD7" w:rsidRDefault="00312DD7" w:rsidP="008918AC">
      <w:pPr>
        <w:pStyle w:val="BodyText22"/>
        <w:widowControl/>
        <w:tabs>
          <w:tab w:val="clear" w:pos="2268"/>
          <w:tab w:val="left" w:pos="5529"/>
        </w:tabs>
        <w:spacing w:before="360"/>
        <w:jc w:val="left"/>
        <w:rPr>
          <w:rFonts w:asciiTheme="minorHAnsi" w:hAnsiTheme="minorHAnsi" w:cs="Times New Roman"/>
          <w:b w:val="0"/>
          <w:sz w:val="18"/>
          <w:szCs w:val="18"/>
        </w:rPr>
      </w:pPr>
    </w:p>
    <w:p w14:paraId="26BC2508" w14:textId="451DE2AC" w:rsidR="008918AC" w:rsidRPr="000B39E3" w:rsidRDefault="00312DD7" w:rsidP="008918AC">
      <w:pPr>
        <w:pStyle w:val="BodyText22"/>
        <w:widowControl/>
        <w:tabs>
          <w:tab w:val="clear" w:pos="2268"/>
          <w:tab w:val="left" w:pos="5529"/>
        </w:tabs>
        <w:spacing w:before="360"/>
        <w:jc w:val="left"/>
        <w:rPr>
          <w:rFonts w:asciiTheme="minorHAnsi" w:hAnsiTheme="minorHAnsi" w:cs="Times New Roman"/>
          <w:b w:val="0"/>
          <w:sz w:val="18"/>
          <w:szCs w:val="18"/>
        </w:rPr>
      </w:pPr>
      <w:r>
        <w:rPr>
          <w:rFonts w:asciiTheme="minorHAnsi" w:hAnsiTheme="minorHAnsi" w:cs="Times New Roman"/>
          <w:b w:val="0"/>
          <w:sz w:val="18"/>
          <w:szCs w:val="18"/>
        </w:rPr>
        <w:t>O</w:t>
      </w:r>
      <w:r w:rsidR="008918AC" w:rsidRPr="000B39E3">
        <w:rPr>
          <w:rFonts w:asciiTheme="minorHAnsi" w:hAnsiTheme="minorHAnsi" w:cs="Times New Roman"/>
          <w:b w:val="0"/>
          <w:sz w:val="18"/>
          <w:szCs w:val="18"/>
        </w:rPr>
        <w:t>bjednatel:</w:t>
      </w:r>
      <w:r w:rsidR="008918AC">
        <w:rPr>
          <w:rFonts w:asciiTheme="minorHAnsi" w:hAnsiTheme="minorHAnsi" w:cs="Times New Roman"/>
          <w:b w:val="0"/>
          <w:sz w:val="18"/>
          <w:szCs w:val="18"/>
        </w:rPr>
        <w:tab/>
      </w:r>
      <w:r w:rsidR="008918AC"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761FAA93" w14:textId="51DD1EDC" w:rsidR="008918AC" w:rsidRDefault="008918AC" w:rsidP="008918AC">
      <w:pPr>
        <w:pStyle w:val="Zkladntext2"/>
        <w:spacing w:before="240"/>
      </w:pPr>
      <w:r w:rsidRPr="000B39E3">
        <w:t>Tato smlouva byla uveřejněna prostřednictvím Registru smluv dne ……………….</w:t>
      </w:r>
    </w:p>
    <w:p w14:paraId="54971927" w14:textId="77777777" w:rsidR="00E66231" w:rsidRDefault="00E66231" w:rsidP="008918AC">
      <w:pPr>
        <w:pStyle w:val="Zkladntext2"/>
        <w:spacing w:before="240"/>
        <w:sectPr w:rsidR="00E66231"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pPr>
    </w:p>
    <w:p w14:paraId="01A26099" w14:textId="77777777" w:rsidR="00E66231" w:rsidRPr="00F97DBD" w:rsidRDefault="00E66231" w:rsidP="00E66231">
      <w:pPr>
        <w:pStyle w:val="Nadpisbezsl1-1"/>
      </w:pPr>
      <w:r w:rsidRPr="00F97DBD">
        <w:lastRenderedPageBreak/>
        <w:t xml:space="preserve">Příloha č. </w:t>
      </w:r>
      <w:r>
        <w:t>1</w:t>
      </w:r>
    </w:p>
    <w:p w14:paraId="4D6076F1" w14:textId="41FE1BEC" w:rsidR="00E66231" w:rsidRPr="00F97DBD" w:rsidRDefault="00EF5330" w:rsidP="00E66231">
      <w:pPr>
        <w:pStyle w:val="Nadpisbezsl1-2"/>
      </w:pPr>
      <w:r>
        <w:t>Formulář nabídky</w:t>
      </w:r>
    </w:p>
    <w:p w14:paraId="08BFDF96" w14:textId="11637316" w:rsidR="00E66231" w:rsidRDefault="00E66231" w:rsidP="00E66231">
      <w:pPr>
        <w:pStyle w:val="Odrka1-1"/>
        <w:numPr>
          <w:ilvl w:val="0"/>
          <w:numId w:val="0"/>
        </w:numPr>
        <w:ind w:left="737"/>
      </w:pPr>
      <w:r w:rsidRPr="00E519F6">
        <w:t xml:space="preserve">Do přílohy Smlouvy bude vložen </w:t>
      </w:r>
      <w:r w:rsidR="00EF5330">
        <w:t>Formulář nabídky</w:t>
      </w:r>
      <w:r w:rsidRPr="00E519F6">
        <w:t xml:space="preserve"> předložený v nabídce účastníka</w:t>
      </w:r>
      <w:r>
        <w:t>.</w:t>
      </w:r>
      <w:r w:rsidRPr="00F97DBD">
        <w:t xml:space="preserve"> </w:t>
      </w:r>
    </w:p>
    <w:p w14:paraId="6C9CF7F0" w14:textId="19561F7A" w:rsidR="00880673" w:rsidRDefault="00880673" w:rsidP="00E66231">
      <w:pPr>
        <w:pStyle w:val="Odrka1-1"/>
        <w:numPr>
          <w:ilvl w:val="0"/>
          <w:numId w:val="0"/>
        </w:numPr>
        <w:ind w:left="737"/>
      </w:pPr>
    </w:p>
    <w:p w14:paraId="4E575673" w14:textId="77777777" w:rsidR="00C33046" w:rsidRDefault="00C33046" w:rsidP="00C33046">
      <w:pPr>
        <w:rPr>
          <w:highlight w:val="yellow"/>
        </w:rPr>
      </w:pPr>
      <w:r w:rsidRPr="0072316D">
        <w:rPr>
          <w:highlight w:val="yellow"/>
        </w:rPr>
        <w:t>[VLOŽÍ ZHOTOVITEL]</w:t>
      </w:r>
    </w:p>
    <w:p w14:paraId="1802471E" w14:textId="77777777" w:rsidR="00C33046" w:rsidRDefault="00C33046" w:rsidP="00E66231">
      <w:pPr>
        <w:pStyle w:val="Odrka1-1"/>
        <w:numPr>
          <w:ilvl w:val="0"/>
          <w:numId w:val="0"/>
        </w:numPr>
        <w:ind w:left="737"/>
        <w:sectPr w:rsidR="00C33046" w:rsidSect="00E66231">
          <w:headerReference w:type="first" r:id="rId17"/>
          <w:footerReference w:type="first" r:id="rId18"/>
          <w:pgSz w:w="11906" w:h="16838" w:code="9"/>
          <w:pgMar w:top="1049" w:right="1134" w:bottom="1418" w:left="2070" w:header="1013" w:footer="624" w:gutter="0"/>
          <w:cols w:space="708"/>
          <w:titlePg/>
          <w:docGrid w:linePitch="360"/>
        </w:sectPr>
      </w:pPr>
    </w:p>
    <w:p w14:paraId="75D69912" w14:textId="77777777" w:rsidR="00880673" w:rsidRPr="00B26902" w:rsidRDefault="00880673" w:rsidP="00880673">
      <w:pPr>
        <w:pStyle w:val="Nadpisbezsl1-1"/>
      </w:pPr>
      <w:r>
        <w:lastRenderedPageBreak/>
        <w:t>Příloha č. 2</w:t>
      </w:r>
    </w:p>
    <w:p w14:paraId="44BB4D96" w14:textId="77777777" w:rsidR="00880673" w:rsidRPr="00B26902" w:rsidRDefault="00880673" w:rsidP="00880673">
      <w:pPr>
        <w:pStyle w:val="Nadpisbezsl1-2"/>
      </w:pPr>
      <w:r>
        <w:t>Oprávněné osoby</w:t>
      </w:r>
    </w:p>
    <w:p w14:paraId="609C4BAE" w14:textId="77777777" w:rsidR="00880673" w:rsidRDefault="00880673" w:rsidP="00880673">
      <w:pPr>
        <w:pStyle w:val="Textbezodsazen"/>
        <w:rPr>
          <w:b/>
        </w:rPr>
      </w:pPr>
      <w:r>
        <w:rPr>
          <w:b/>
        </w:rPr>
        <w:t>Za Ob</w:t>
      </w:r>
      <w:r w:rsidRPr="00ED29F1">
        <w:rPr>
          <w:b/>
        </w:rPr>
        <w:t>jednatele:</w:t>
      </w:r>
    </w:p>
    <w:p w14:paraId="67104A65"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1E5A2220"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02EC04"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462541CD"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80673" w:rsidRPr="00F95FBD" w14:paraId="5D5F847A"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BF880" w14:textId="77777777" w:rsidR="00880673" w:rsidRPr="00F95FBD" w:rsidRDefault="00880673" w:rsidP="00434528">
            <w:pPr>
              <w:pStyle w:val="Tabulka"/>
              <w:rPr>
                <w:sz w:val="18"/>
              </w:rPr>
            </w:pPr>
            <w:r w:rsidRPr="00F95FBD">
              <w:rPr>
                <w:sz w:val="18"/>
              </w:rPr>
              <w:t>Adresa</w:t>
            </w:r>
          </w:p>
        </w:tc>
        <w:tc>
          <w:tcPr>
            <w:tcW w:w="5812" w:type="dxa"/>
          </w:tcPr>
          <w:p w14:paraId="4BD8F5EE"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80673" w:rsidRPr="00F95FBD" w14:paraId="5DCF884E"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6A2512" w14:textId="77777777" w:rsidR="00880673" w:rsidRPr="00F95FBD" w:rsidRDefault="00880673" w:rsidP="00434528">
            <w:pPr>
              <w:pStyle w:val="Tabulka"/>
              <w:rPr>
                <w:sz w:val="18"/>
              </w:rPr>
            </w:pPr>
            <w:r w:rsidRPr="00F95FBD">
              <w:rPr>
                <w:sz w:val="18"/>
              </w:rPr>
              <w:t>E-mail</w:t>
            </w:r>
          </w:p>
        </w:tc>
        <w:tc>
          <w:tcPr>
            <w:tcW w:w="5812" w:type="dxa"/>
          </w:tcPr>
          <w:p w14:paraId="671CFA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80673" w:rsidRPr="00F95FBD" w14:paraId="0C34977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AD0ABF" w14:textId="77777777" w:rsidR="00880673" w:rsidRPr="00F95FBD" w:rsidRDefault="00880673" w:rsidP="00434528">
            <w:pPr>
              <w:pStyle w:val="Tabulka"/>
              <w:rPr>
                <w:sz w:val="18"/>
              </w:rPr>
            </w:pPr>
            <w:r w:rsidRPr="00F95FBD">
              <w:rPr>
                <w:sz w:val="18"/>
              </w:rPr>
              <w:t>Telefon</w:t>
            </w:r>
          </w:p>
        </w:tc>
        <w:tc>
          <w:tcPr>
            <w:tcW w:w="5812" w:type="dxa"/>
          </w:tcPr>
          <w:p w14:paraId="72824F9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8A4A0CD" w14:textId="77777777" w:rsidR="00880673" w:rsidRPr="00F95FBD" w:rsidRDefault="00880673" w:rsidP="00880673">
      <w:pPr>
        <w:pStyle w:val="Textbezodsazen"/>
      </w:pPr>
    </w:p>
    <w:p w14:paraId="3EB9C51E"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16DEDA0F"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CBF845"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6700703E" w14:textId="0FB3A85E" w:rsidR="00880673" w:rsidRPr="00F95FBD" w:rsidRDefault="007F5908" w:rsidP="0043452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Bohumil Zimola</w:t>
            </w:r>
          </w:p>
        </w:tc>
      </w:tr>
      <w:tr w:rsidR="00880673" w:rsidRPr="00F95FBD" w14:paraId="3DBED8E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E603BA0" w14:textId="77777777" w:rsidR="00880673" w:rsidRPr="00F95FBD" w:rsidRDefault="00880673" w:rsidP="00434528">
            <w:pPr>
              <w:pStyle w:val="Tabulka"/>
              <w:rPr>
                <w:sz w:val="18"/>
              </w:rPr>
            </w:pPr>
            <w:r w:rsidRPr="00F95FBD">
              <w:rPr>
                <w:sz w:val="18"/>
              </w:rPr>
              <w:t>Adresa</w:t>
            </w:r>
          </w:p>
        </w:tc>
        <w:tc>
          <w:tcPr>
            <w:tcW w:w="5812" w:type="dxa"/>
          </w:tcPr>
          <w:p w14:paraId="4CDC6295" w14:textId="7F2101C8" w:rsidR="00880673" w:rsidRPr="00F95FBD" w:rsidRDefault="007F5908"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7F5908">
              <w:rPr>
                <w:sz w:val="18"/>
              </w:rPr>
              <w:t>Palackého třída 1768 /53</w:t>
            </w:r>
            <w:r>
              <w:rPr>
                <w:sz w:val="18"/>
              </w:rPr>
              <w:t>, 288 02 Nymburk</w:t>
            </w:r>
          </w:p>
        </w:tc>
      </w:tr>
      <w:tr w:rsidR="00880673" w:rsidRPr="00F95FBD" w14:paraId="71E7B144"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D93E989" w14:textId="77777777" w:rsidR="00880673" w:rsidRPr="00F95FBD" w:rsidRDefault="00880673" w:rsidP="00434528">
            <w:pPr>
              <w:pStyle w:val="Tabulka"/>
              <w:rPr>
                <w:sz w:val="18"/>
              </w:rPr>
            </w:pPr>
            <w:r w:rsidRPr="00F95FBD">
              <w:rPr>
                <w:sz w:val="18"/>
              </w:rPr>
              <w:t>E-mail</w:t>
            </w:r>
          </w:p>
        </w:tc>
        <w:tc>
          <w:tcPr>
            <w:tcW w:w="5812" w:type="dxa"/>
          </w:tcPr>
          <w:p w14:paraId="0E7321E3" w14:textId="77371401" w:rsidR="00880673" w:rsidRPr="00F95FBD" w:rsidRDefault="007F5908"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7F5908">
              <w:rPr>
                <w:sz w:val="18"/>
              </w:rPr>
              <w:t>Zimola@spravazeleznic.cz</w:t>
            </w:r>
          </w:p>
        </w:tc>
      </w:tr>
      <w:tr w:rsidR="00880673" w:rsidRPr="00F95FBD" w14:paraId="621A923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6088798F" w14:textId="77777777" w:rsidR="00880673" w:rsidRPr="00F95FBD" w:rsidRDefault="00880673" w:rsidP="00434528">
            <w:pPr>
              <w:pStyle w:val="Tabulka"/>
              <w:rPr>
                <w:sz w:val="18"/>
              </w:rPr>
            </w:pPr>
            <w:r w:rsidRPr="00F95FBD">
              <w:rPr>
                <w:sz w:val="18"/>
              </w:rPr>
              <w:t>Telefon</w:t>
            </w:r>
          </w:p>
        </w:tc>
        <w:tc>
          <w:tcPr>
            <w:tcW w:w="5812" w:type="dxa"/>
          </w:tcPr>
          <w:p w14:paraId="6EAC4687" w14:textId="1512DA2A" w:rsidR="00880673" w:rsidRPr="00F95FBD" w:rsidRDefault="007F5908"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7F5908">
              <w:rPr>
                <w:sz w:val="18"/>
              </w:rPr>
              <w:t>+420 606 419 951</w:t>
            </w:r>
          </w:p>
        </w:tc>
      </w:tr>
    </w:tbl>
    <w:p w14:paraId="30692F43" w14:textId="77777777" w:rsidR="00880673" w:rsidRPr="00F95FBD" w:rsidRDefault="00880673" w:rsidP="00880673">
      <w:pPr>
        <w:pStyle w:val="Textbezodsazen"/>
      </w:pPr>
    </w:p>
    <w:p w14:paraId="0AECA97A"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880673" w:rsidRPr="00F95FBD" w14:paraId="3DC40AC5"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2E67D7"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7352779F" w14:textId="2D0C9D05" w:rsidR="00880673" w:rsidRPr="00F95FBD" w:rsidRDefault="007F5908" w:rsidP="0043452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880673" w:rsidRPr="00F95FBD" w14:paraId="55DC5CF6"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24DDF2B9" w14:textId="77777777" w:rsidR="00880673" w:rsidRPr="00F95FBD" w:rsidRDefault="00880673" w:rsidP="00434528">
            <w:pPr>
              <w:pStyle w:val="Tabulka"/>
              <w:rPr>
                <w:sz w:val="18"/>
              </w:rPr>
            </w:pPr>
            <w:r w:rsidRPr="00F95FBD">
              <w:rPr>
                <w:sz w:val="18"/>
              </w:rPr>
              <w:t>Adresa</w:t>
            </w:r>
          </w:p>
        </w:tc>
        <w:tc>
          <w:tcPr>
            <w:tcW w:w="5812" w:type="dxa"/>
          </w:tcPr>
          <w:p w14:paraId="71B55DCC" w14:textId="76780427" w:rsidR="00880673" w:rsidRPr="00F95FBD" w:rsidRDefault="007F5908" w:rsidP="007F5908">
            <w:pPr>
              <w:pStyle w:val="Tabulka"/>
              <w:cnfStyle w:val="000000000000" w:firstRow="0" w:lastRow="0" w:firstColumn="0" w:lastColumn="0" w:oddVBand="0" w:evenVBand="0" w:oddHBand="0" w:evenHBand="0" w:firstRowFirstColumn="0" w:firstRowLastColumn="0" w:lastRowFirstColumn="0" w:lastRowLastColumn="0"/>
              <w:rPr>
                <w:sz w:val="18"/>
              </w:rPr>
            </w:pPr>
            <w:r w:rsidRPr="007F5908">
              <w:rPr>
                <w:sz w:val="18"/>
              </w:rPr>
              <w:t>Václavkova 169/1</w:t>
            </w:r>
            <w:r>
              <w:rPr>
                <w:sz w:val="18"/>
              </w:rPr>
              <w:t>, 160 00 Praha 6 - Dejvice</w:t>
            </w:r>
          </w:p>
        </w:tc>
      </w:tr>
      <w:tr w:rsidR="00880673" w:rsidRPr="00F95FBD" w14:paraId="6496D284"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1E71AF8" w14:textId="77777777" w:rsidR="00880673" w:rsidRPr="00F95FBD" w:rsidRDefault="00880673" w:rsidP="00434528">
            <w:pPr>
              <w:pStyle w:val="Tabulka"/>
              <w:rPr>
                <w:sz w:val="18"/>
              </w:rPr>
            </w:pPr>
            <w:r w:rsidRPr="00F95FBD">
              <w:rPr>
                <w:sz w:val="18"/>
              </w:rPr>
              <w:t>E-mail</w:t>
            </w:r>
          </w:p>
        </w:tc>
        <w:tc>
          <w:tcPr>
            <w:tcW w:w="5812" w:type="dxa"/>
          </w:tcPr>
          <w:p w14:paraId="1A024827" w14:textId="52378456" w:rsidR="00880673" w:rsidRPr="00F95FBD" w:rsidRDefault="007F5908" w:rsidP="007F5908">
            <w:pPr>
              <w:pStyle w:val="Tabulka"/>
              <w:cnfStyle w:val="000000000000" w:firstRow="0" w:lastRow="0" w:firstColumn="0" w:lastColumn="0" w:oddVBand="0" w:evenVBand="0" w:oddHBand="0" w:evenHBand="0" w:firstRowFirstColumn="0" w:firstRowLastColumn="0" w:lastRowFirstColumn="0" w:lastRowLastColumn="0"/>
              <w:rPr>
                <w:sz w:val="18"/>
              </w:rPr>
            </w:pPr>
            <w:r w:rsidRPr="007F5908">
              <w:rPr>
                <w:sz w:val="18"/>
              </w:rPr>
              <w:t>Majzlik@spravazeleznic.cz</w:t>
            </w:r>
          </w:p>
        </w:tc>
      </w:tr>
      <w:tr w:rsidR="00880673" w:rsidRPr="00F95FBD" w14:paraId="63B8B5CB"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916F456" w14:textId="77777777" w:rsidR="00880673" w:rsidRPr="00F95FBD" w:rsidRDefault="00880673" w:rsidP="00434528">
            <w:pPr>
              <w:pStyle w:val="Tabulka"/>
              <w:rPr>
                <w:sz w:val="18"/>
              </w:rPr>
            </w:pPr>
            <w:r w:rsidRPr="00F95FBD">
              <w:rPr>
                <w:sz w:val="18"/>
              </w:rPr>
              <w:t>Telefon</w:t>
            </w:r>
          </w:p>
        </w:tc>
        <w:tc>
          <w:tcPr>
            <w:tcW w:w="5812" w:type="dxa"/>
          </w:tcPr>
          <w:p w14:paraId="50A84DAD" w14:textId="13517FC5" w:rsidR="00880673" w:rsidRPr="00F95FBD" w:rsidRDefault="007F5908"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7F5908">
              <w:rPr>
                <w:sz w:val="18"/>
              </w:rPr>
              <w:t>+420 728 361 005</w:t>
            </w:r>
          </w:p>
        </w:tc>
      </w:tr>
    </w:tbl>
    <w:p w14:paraId="38F6FFB8" w14:textId="77777777" w:rsidR="00880673" w:rsidRDefault="00880673" w:rsidP="00880673">
      <w:pPr>
        <w:pStyle w:val="Textbezodsazen"/>
        <w:rPr>
          <w:b/>
        </w:rPr>
      </w:pPr>
    </w:p>
    <w:p w14:paraId="76BD1466" w14:textId="77777777" w:rsidR="00880673" w:rsidRDefault="00880673" w:rsidP="00880673">
      <w:pPr>
        <w:pStyle w:val="Textbezodsazen"/>
        <w:rPr>
          <w:b/>
        </w:rPr>
      </w:pPr>
      <w:r>
        <w:rPr>
          <w:b/>
        </w:rPr>
        <w:t>Za Zhotovitele:</w:t>
      </w:r>
    </w:p>
    <w:p w14:paraId="4EC49619" w14:textId="77777777" w:rsidR="00880673" w:rsidRPr="00ED29F1" w:rsidRDefault="00880673" w:rsidP="00880673">
      <w:pPr>
        <w:pStyle w:val="Textbezodsazen"/>
        <w:rPr>
          <w:b/>
        </w:rPr>
      </w:pPr>
    </w:p>
    <w:p w14:paraId="66BF1F76"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0E50C554"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26DEAA"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738EFB4"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3EF596E7"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AEE16F" w14:textId="77777777" w:rsidR="00880673" w:rsidRPr="00F95FBD" w:rsidRDefault="00880673" w:rsidP="00434528">
            <w:pPr>
              <w:pStyle w:val="Tabulka"/>
              <w:rPr>
                <w:sz w:val="18"/>
              </w:rPr>
            </w:pPr>
            <w:r w:rsidRPr="00F95FBD">
              <w:rPr>
                <w:sz w:val="18"/>
              </w:rPr>
              <w:t>Adresa</w:t>
            </w:r>
          </w:p>
        </w:tc>
        <w:tc>
          <w:tcPr>
            <w:tcW w:w="5812" w:type="dxa"/>
          </w:tcPr>
          <w:p w14:paraId="0F0B48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0DB430"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AE3FF" w14:textId="77777777" w:rsidR="00880673" w:rsidRPr="00F95FBD" w:rsidRDefault="00880673" w:rsidP="00434528">
            <w:pPr>
              <w:pStyle w:val="Tabulka"/>
              <w:rPr>
                <w:sz w:val="18"/>
              </w:rPr>
            </w:pPr>
            <w:r w:rsidRPr="00F95FBD">
              <w:rPr>
                <w:sz w:val="18"/>
              </w:rPr>
              <w:t>E-mail</w:t>
            </w:r>
          </w:p>
        </w:tc>
        <w:tc>
          <w:tcPr>
            <w:tcW w:w="5812" w:type="dxa"/>
          </w:tcPr>
          <w:p w14:paraId="2CF9A3C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26985E9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C63835" w14:textId="77777777" w:rsidR="00880673" w:rsidRPr="00F95FBD" w:rsidRDefault="00880673" w:rsidP="00434528">
            <w:pPr>
              <w:pStyle w:val="Tabulka"/>
              <w:rPr>
                <w:sz w:val="18"/>
              </w:rPr>
            </w:pPr>
            <w:r w:rsidRPr="00F95FBD">
              <w:rPr>
                <w:sz w:val="18"/>
              </w:rPr>
              <w:t>Telefon</w:t>
            </w:r>
          </w:p>
        </w:tc>
        <w:tc>
          <w:tcPr>
            <w:tcW w:w="5812" w:type="dxa"/>
          </w:tcPr>
          <w:p w14:paraId="57670785"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72C36B" w14:textId="77777777" w:rsidR="00880673" w:rsidRPr="00F95FBD" w:rsidRDefault="00880673" w:rsidP="00880673">
      <w:pPr>
        <w:pStyle w:val="Textbezodsazen"/>
      </w:pPr>
    </w:p>
    <w:p w14:paraId="53BFA88D"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67C04DB8"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20A67"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1B4601D0"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0A6E27A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7727EC8" w14:textId="77777777" w:rsidR="00880673" w:rsidRPr="00F95FBD" w:rsidRDefault="00880673" w:rsidP="00434528">
            <w:pPr>
              <w:pStyle w:val="Tabulka"/>
              <w:rPr>
                <w:sz w:val="18"/>
              </w:rPr>
            </w:pPr>
            <w:r w:rsidRPr="00F95FBD">
              <w:rPr>
                <w:sz w:val="18"/>
              </w:rPr>
              <w:t>Adresa</w:t>
            </w:r>
          </w:p>
        </w:tc>
        <w:tc>
          <w:tcPr>
            <w:tcW w:w="5812" w:type="dxa"/>
          </w:tcPr>
          <w:p w14:paraId="5E76B0EC"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1EB429A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3EF3E3F2" w14:textId="77777777" w:rsidR="00880673" w:rsidRPr="00F95FBD" w:rsidRDefault="00880673" w:rsidP="00434528">
            <w:pPr>
              <w:pStyle w:val="Tabulka"/>
              <w:rPr>
                <w:sz w:val="18"/>
              </w:rPr>
            </w:pPr>
            <w:r w:rsidRPr="00F95FBD">
              <w:rPr>
                <w:sz w:val="18"/>
              </w:rPr>
              <w:t>E-mail</w:t>
            </w:r>
          </w:p>
        </w:tc>
        <w:tc>
          <w:tcPr>
            <w:tcW w:w="5812" w:type="dxa"/>
          </w:tcPr>
          <w:p w14:paraId="2D7C902F"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5F3015C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0AF9A15" w14:textId="77777777" w:rsidR="00880673" w:rsidRPr="00F95FBD" w:rsidRDefault="00880673" w:rsidP="00434528">
            <w:pPr>
              <w:pStyle w:val="Tabulka"/>
              <w:rPr>
                <w:sz w:val="18"/>
              </w:rPr>
            </w:pPr>
            <w:r w:rsidRPr="00F95FBD">
              <w:rPr>
                <w:sz w:val="18"/>
              </w:rPr>
              <w:t>Telefon</w:t>
            </w:r>
          </w:p>
        </w:tc>
        <w:tc>
          <w:tcPr>
            <w:tcW w:w="5812" w:type="dxa"/>
          </w:tcPr>
          <w:p w14:paraId="6BB6CF00"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BF81ED" w14:textId="77777777" w:rsidR="00880673" w:rsidRPr="00F95FBD" w:rsidRDefault="00880673" w:rsidP="00880673">
      <w:pPr>
        <w:pStyle w:val="Textbezodsazen"/>
      </w:pPr>
    </w:p>
    <w:p w14:paraId="17E841C2" w14:textId="070480FB" w:rsidR="00880673" w:rsidRPr="00F95FBD" w:rsidRDefault="00880673" w:rsidP="00880673">
      <w:pPr>
        <w:pStyle w:val="Nadpistabulky"/>
        <w:rPr>
          <w:rFonts w:asciiTheme="minorHAnsi" w:hAnsiTheme="minorHAnsi"/>
          <w:sz w:val="18"/>
          <w:szCs w:val="18"/>
        </w:rPr>
      </w:pPr>
      <w:r>
        <w:rPr>
          <w:rFonts w:asciiTheme="minorHAnsi" w:hAnsiTheme="minorHAnsi"/>
          <w:sz w:val="18"/>
          <w:szCs w:val="18"/>
        </w:rPr>
        <w:lastRenderedPageBreak/>
        <w:t xml:space="preserve">Vedoucí </w:t>
      </w:r>
      <w:r w:rsidR="007F5908">
        <w:rPr>
          <w:rFonts w:asciiTheme="minorHAnsi" w:hAnsiTheme="minorHAnsi"/>
          <w:sz w:val="18"/>
          <w:szCs w:val="18"/>
        </w:rPr>
        <w:t xml:space="preserve">projekčních </w:t>
      </w:r>
      <w:r>
        <w:rPr>
          <w:rFonts w:asciiTheme="minorHAnsi" w:hAnsiTheme="minorHAnsi"/>
          <w:sz w:val="18"/>
          <w:szCs w:val="18"/>
        </w:rPr>
        <w:t>prací</w:t>
      </w:r>
    </w:p>
    <w:tbl>
      <w:tblPr>
        <w:tblStyle w:val="Mkatabulky"/>
        <w:tblW w:w="8868" w:type="dxa"/>
        <w:tblLook w:val="04A0" w:firstRow="1" w:lastRow="0" w:firstColumn="1" w:lastColumn="0" w:noHBand="0" w:noVBand="1"/>
      </w:tblPr>
      <w:tblGrid>
        <w:gridCol w:w="3056"/>
        <w:gridCol w:w="5812"/>
      </w:tblGrid>
      <w:tr w:rsidR="00880673" w:rsidRPr="00F95FBD" w14:paraId="3BB264BD"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2F6F17"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AC5A75C"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80673" w:rsidRPr="00F95FBD" w14:paraId="3EBA81A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45CF8B4A" w14:textId="77777777" w:rsidR="00880673" w:rsidRPr="00F95FBD" w:rsidRDefault="00880673" w:rsidP="00434528">
            <w:pPr>
              <w:pStyle w:val="Tabulka"/>
              <w:rPr>
                <w:sz w:val="18"/>
              </w:rPr>
            </w:pPr>
            <w:r w:rsidRPr="00F95FBD">
              <w:rPr>
                <w:sz w:val="18"/>
              </w:rPr>
              <w:t>Adresa</w:t>
            </w:r>
          </w:p>
        </w:tc>
        <w:tc>
          <w:tcPr>
            <w:tcW w:w="5812" w:type="dxa"/>
          </w:tcPr>
          <w:p w14:paraId="461F6D8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71598E08"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40BDB4D" w14:textId="77777777" w:rsidR="00880673" w:rsidRPr="00F95FBD" w:rsidRDefault="00880673" w:rsidP="00434528">
            <w:pPr>
              <w:pStyle w:val="Tabulka"/>
              <w:rPr>
                <w:sz w:val="18"/>
              </w:rPr>
            </w:pPr>
            <w:r w:rsidRPr="00F95FBD">
              <w:rPr>
                <w:sz w:val="18"/>
              </w:rPr>
              <w:t>E-mail</w:t>
            </w:r>
          </w:p>
        </w:tc>
        <w:tc>
          <w:tcPr>
            <w:tcW w:w="5812" w:type="dxa"/>
          </w:tcPr>
          <w:p w14:paraId="25E8DC56"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4ABAB7AF"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13AAAAFE" w14:textId="77777777" w:rsidR="00880673" w:rsidRPr="00F95FBD" w:rsidRDefault="00880673" w:rsidP="00434528">
            <w:pPr>
              <w:pStyle w:val="Tabulka"/>
              <w:rPr>
                <w:sz w:val="18"/>
              </w:rPr>
            </w:pPr>
            <w:r w:rsidRPr="00F95FBD">
              <w:rPr>
                <w:sz w:val="18"/>
              </w:rPr>
              <w:t>Telefon</w:t>
            </w:r>
          </w:p>
        </w:tc>
        <w:tc>
          <w:tcPr>
            <w:tcW w:w="5812" w:type="dxa"/>
          </w:tcPr>
          <w:p w14:paraId="156E7CE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258186" w14:textId="77777777" w:rsidR="00880673" w:rsidRDefault="00880673" w:rsidP="00880673">
      <w:pPr>
        <w:pStyle w:val="Textbezodsazen"/>
      </w:pPr>
    </w:p>
    <w:p w14:paraId="21AF9490" w14:textId="77777777" w:rsidR="00880673" w:rsidRDefault="00880673" w:rsidP="00880673"/>
    <w:p w14:paraId="4532009B" w14:textId="77777777" w:rsidR="00880673" w:rsidRDefault="00880673" w:rsidP="00880673">
      <w:pPr>
        <w:sectPr w:rsidR="00880673" w:rsidSect="00E66231">
          <w:footerReference w:type="default" r:id="rId19"/>
          <w:pgSz w:w="11906" w:h="16838" w:code="9"/>
          <w:pgMar w:top="1049" w:right="1134" w:bottom="1418" w:left="2070" w:header="1013" w:footer="624" w:gutter="0"/>
          <w:cols w:space="708"/>
          <w:titlePg/>
          <w:docGrid w:linePitch="360"/>
        </w:sectPr>
      </w:pPr>
      <w:r>
        <w:br w:type="page"/>
      </w:r>
    </w:p>
    <w:p w14:paraId="42C33B54" w14:textId="77777777" w:rsidR="00880673" w:rsidRPr="00F97DBD" w:rsidRDefault="00880673" w:rsidP="00880673">
      <w:pPr>
        <w:pStyle w:val="Nadpisbezsl1-1"/>
      </w:pPr>
      <w:r w:rsidRPr="00F97DBD">
        <w:lastRenderedPageBreak/>
        <w:t xml:space="preserve">Příloha č. </w:t>
      </w:r>
      <w:r>
        <w:t>3</w:t>
      </w:r>
    </w:p>
    <w:p w14:paraId="56C7E785" w14:textId="77777777" w:rsidR="00880673" w:rsidRPr="00F97DBD" w:rsidRDefault="00880673" w:rsidP="00880673">
      <w:pPr>
        <w:pStyle w:val="Nadpisbezsl1-2"/>
      </w:pPr>
      <w:r w:rsidRPr="00F97DBD">
        <w:t>Seznam požadovaných pojištění</w:t>
      </w:r>
    </w:p>
    <w:p w14:paraId="4E09C9A2" w14:textId="77777777" w:rsidR="00880673" w:rsidRPr="00F97DBD" w:rsidRDefault="00880673" w:rsidP="00880673">
      <w:pPr>
        <w:pStyle w:val="Textbezodsazen"/>
      </w:pPr>
      <w:r w:rsidRPr="00F97DBD">
        <w:t>Objednatel vyžaduje, aby Zhotovitel v souladu se Smlouvou prokázal následující pojištění:</w:t>
      </w:r>
    </w:p>
    <w:p w14:paraId="68893067" w14:textId="77777777" w:rsidR="00880673" w:rsidRDefault="00880673" w:rsidP="00880673">
      <w:pPr>
        <w:pStyle w:val="Tabulka"/>
      </w:pPr>
    </w:p>
    <w:tbl>
      <w:tblPr>
        <w:tblStyle w:val="Mkatabulky"/>
        <w:tblW w:w="5000" w:type="pct"/>
        <w:tblLook w:val="04A0" w:firstRow="1" w:lastRow="0" w:firstColumn="1" w:lastColumn="0" w:noHBand="0" w:noVBand="1"/>
      </w:tblPr>
      <w:tblGrid>
        <w:gridCol w:w="4351"/>
        <w:gridCol w:w="4351"/>
      </w:tblGrid>
      <w:tr w:rsidR="00880673" w14:paraId="3AD10D0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12D67A" w14:textId="77777777" w:rsidR="00880673" w:rsidRDefault="00880673" w:rsidP="00434528">
            <w:pPr>
              <w:pStyle w:val="Nadpistabulky"/>
              <w:pBdr>
                <w:top w:val="none" w:sz="0" w:space="0" w:color="auto"/>
              </w:pBdr>
              <w:jc w:val="center"/>
            </w:pPr>
            <w:r>
              <w:rPr>
                <w:sz w:val="18"/>
                <w:szCs w:val="18"/>
              </w:rPr>
              <w:t>Druh pojištění</w:t>
            </w:r>
          </w:p>
        </w:tc>
        <w:tc>
          <w:tcPr>
            <w:tcW w:w="2500" w:type="pct"/>
          </w:tcPr>
          <w:p w14:paraId="57BAF836" w14:textId="77777777" w:rsidR="00880673" w:rsidRDefault="00880673" w:rsidP="004345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80673" w14:paraId="3163DC9F" w14:textId="77777777" w:rsidTr="00434528">
        <w:tc>
          <w:tcPr>
            <w:cnfStyle w:val="001000000000" w:firstRow="0" w:lastRow="0" w:firstColumn="1" w:lastColumn="0" w:oddVBand="0" w:evenVBand="0" w:oddHBand="0" w:evenHBand="0" w:firstRowFirstColumn="0" w:firstRowLastColumn="0" w:lastRowFirstColumn="0" w:lastRowLastColumn="0"/>
            <w:tcW w:w="2500" w:type="pct"/>
          </w:tcPr>
          <w:p w14:paraId="00EE98F9" w14:textId="77777777" w:rsidR="00880673" w:rsidRDefault="00880673" w:rsidP="00434528">
            <w:pPr>
              <w:pStyle w:val="Tabulka"/>
            </w:pPr>
            <w:r w:rsidRPr="002C7A28">
              <w:rPr>
                <w:sz w:val="18"/>
              </w:rPr>
              <w:t>Pojištění odpovědnosti za škodu způsobenou Zhotovitelem při výkonu podnikatelské činnosti třetím osobám</w:t>
            </w:r>
          </w:p>
        </w:tc>
        <w:tc>
          <w:tcPr>
            <w:tcW w:w="2500" w:type="pct"/>
          </w:tcPr>
          <w:p w14:paraId="5C6F357D" w14:textId="43133DBB" w:rsidR="00880673" w:rsidRPr="002C7A28" w:rsidRDefault="00880673" w:rsidP="007F5908">
            <w:pPr>
              <w:pStyle w:val="Tabulka"/>
              <w:cnfStyle w:val="000000000000" w:firstRow="0" w:lastRow="0" w:firstColumn="0" w:lastColumn="0" w:oddVBand="0" w:evenVBand="0" w:oddHBand="0" w:evenHBand="0" w:firstRowFirstColumn="0" w:firstRowLastColumn="0" w:lastRowFirstColumn="0" w:lastRowLastColumn="0"/>
              <w:rPr>
                <w:sz w:val="18"/>
              </w:rPr>
            </w:pPr>
            <w:r w:rsidRPr="007F5908">
              <w:rPr>
                <w:rFonts w:eastAsia="Times New Roman" w:cs="Calibri"/>
                <w:sz w:val="18"/>
                <w:lang w:eastAsia="cs-CZ"/>
              </w:rPr>
              <w:t xml:space="preserve">Minimálně </w:t>
            </w:r>
            <w:r w:rsidR="007F5908" w:rsidRPr="007F5908">
              <w:rPr>
                <w:rFonts w:eastAsia="Times New Roman" w:cs="Calibri"/>
                <w:color w:val="000000"/>
                <w:sz w:val="18"/>
                <w:lang w:eastAsia="cs-CZ"/>
              </w:rPr>
              <w:t>1,5</w:t>
            </w:r>
            <w:r w:rsidRPr="007F5908">
              <w:rPr>
                <w:rFonts w:eastAsia="Times New Roman" w:cs="Calibri"/>
                <w:color w:val="000000"/>
                <w:sz w:val="18"/>
                <w:lang w:eastAsia="cs-CZ"/>
              </w:rPr>
              <w:t xml:space="preserve"> mil. Kč</w:t>
            </w:r>
            <w:r w:rsidRPr="007F5908">
              <w:rPr>
                <w:rFonts w:eastAsia="Times New Roman" w:cs="Calibri"/>
                <w:sz w:val="18"/>
                <w:lang w:eastAsia="cs-CZ"/>
              </w:rPr>
              <w:t xml:space="preserve"> na jednu pojistnou událost a </w:t>
            </w:r>
            <w:r w:rsidR="007F5908" w:rsidRPr="007F5908">
              <w:rPr>
                <w:rFonts w:eastAsia="Times New Roman" w:cs="Calibri"/>
                <w:sz w:val="18"/>
                <w:lang w:eastAsia="cs-CZ"/>
              </w:rPr>
              <w:t>1,5</w:t>
            </w:r>
            <w:r w:rsidRPr="007F5908">
              <w:rPr>
                <w:rFonts w:eastAsia="Times New Roman" w:cs="Calibri"/>
                <w:sz w:val="18"/>
                <w:lang w:eastAsia="cs-CZ"/>
              </w:rPr>
              <w:t xml:space="preserve"> mil. Kč</w:t>
            </w:r>
            <w:r w:rsidRPr="002C7A28">
              <w:rPr>
                <w:rFonts w:eastAsia="Times New Roman" w:cs="Calibri"/>
                <w:sz w:val="18"/>
                <w:lang w:eastAsia="cs-CZ"/>
              </w:rPr>
              <w:t xml:space="preserve"> v úhrnu za rok</w:t>
            </w:r>
          </w:p>
        </w:tc>
      </w:tr>
    </w:tbl>
    <w:p w14:paraId="79238710"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49F8B5F4" w14:textId="77777777" w:rsidR="00880673" w:rsidRDefault="00880673" w:rsidP="00880673">
      <w:pPr>
        <w:pStyle w:val="Nadpisbezsl1-1"/>
      </w:pPr>
      <w:r>
        <w:lastRenderedPageBreak/>
        <w:t>Příloha č. 4</w:t>
      </w:r>
    </w:p>
    <w:p w14:paraId="65691EE4" w14:textId="77777777" w:rsidR="00880673" w:rsidRDefault="00880673" w:rsidP="00880673">
      <w:pPr>
        <w:pStyle w:val="Nadpisbezsl1-2"/>
      </w:pPr>
      <w:r>
        <w:t>Seznam poddodavatelů</w:t>
      </w:r>
    </w:p>
    <w:p w14:paraId="0CD2F516" w14:textId="77777777" w:rsidR="00880673" w:rsidRDefault="00880673" w:rsidP="00880673">
      <w:pPr>
        <w:pStyle w:val="Tabulka"/>
      </w:pPr>
    </w:p>
    <w:tbl>
      <w:tblPr>
        <w:tblStyle w:val="Mkatabulky"/>
        <w:tblW w:w="8860" w:type="dxa"/>
        <w:tblLook w:val="04A0" w:firstRow="1" w:lastRow="0" w:firstColumn="1" w:lastColumn="0" w:noHBand="0" w:noVBand="1"/>
      </w:tblPr>
      <w:tblGrid>
        <w:gridCol w:w="2774"/>
        <w:gridCol w:w="3129"/>
        <w:gridCol w:w="2957"/>
      </w:tblGrid>
      <w:tr w:rsidR="00880673" w:rsidRPr="00F95FBD" w14:paraId="5BB7FD2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41101D2" w14:textId="77777777" w:rsidR="00880673" w:rsidRPr="00F95FBD" w:rsidRDefault="00880673" w:rsidP="00434528">
            <w:pPr>
              <w:pStyle w:val="Tabulka"/>
              <w:jc w:val="left"/>
              <w:rPr>
                <w:rStyle w:val="Nadpisvtabulce"/>
              </w:rPr>
            </w:pPr>
            <w:r w:rsidRPr="00F95FBD">
              <w:rPr>
                <w:rStyle w:val="Nadpisvtabulce"/>
              </w:rPr>
              <w:t>IDENTIFIKACE PODDODAVATELE</w:t>
            </w:r>
          </w:p>
          <w:p w14:paraId="6B7F8AEF" w14:textId="77777777" w:rsidR="00880673" w:rsidRPr="00F95FBD" w:rsidRDefault="00880673" w:rsidP="00434528">
            <w:pPr>
              <w:pStyle w:val="Tabulka"/>
              <w:jc w:val="left"/>
              <w:rPr>
                <w:rStyle w:val="Nadpisvtabulce"/>
              </w:rPr>
            </w:pPr>
            <w:r w:rsidRPr="00F95FBD">
              <w:rPr>
                <w:rStyle w:val="Nadpisvtabulce"/>
              </w:rPr>
              <w:t>(obchodní firma, sídlo a IČO)</w:t>
            </w:r>
          </w:p>
        </w:tc>
        <w:tc>
          <w:tcPr>
            <w:tcW w:w="3129" w:type="dxa"/>
          </w:tcPr>
          <w:p w14:paraId="1701F521"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125A1AB"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880673" w:rsidRPr="00F95FBD" w14:paraId="15C7BB3D"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3C78A24E"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7AF766F2"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353F3D"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A0863B"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A66CFDB"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4540CB59"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C5E9A0"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D5095D0"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94A3683"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1F1A1875"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290FD1"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0164A" w14:textId="77777777" w:rsidR="00880673" w:rsidRDefault="00880673" w:rsidP="00880673"/>
    <w:p w14:paraId="62DE2E49"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58BF9D04" w14:textId="77777777" w:rsidR="00880673" w:rsidRPr="0072316D" w:rsidRDefault="00880673" w:rsidP="00880673">
      <w:pPr>
        <w:spacing w:before="240" w:after="120"/>
        <w:rPr>
          <w:rFonts w:asciiTheme="majorHAnsi" w:hAnsiTheme="majorHAnsi"/>
          <w:b/>
          <w:caps/>
          <w:sz w:val="22"/>
        </w:rPr>
      </w:pPr>
      <w:r>
        <w:rPr>
          <w:rFonts w:asciiTheme="majorHAnsi" w:hAnsiTheme="majorHAnsi"/>
          <w:b/>
          <w:caps/>
          <w:sz w:val="22"/>
        </w:rPr>
        <w:lastRenderedPageBreak/>
        <w:t>Příloha č. 5</w:t>
      </w:r>
    </w:p>
    <w:p w14:paraId="49F78CDA" w14:textId="77777777" w:rsidR="00880673" w:rsidRDefault="00880673" w:rsidP="00880673">
      <w:pPr>
        <w:rPr>
          <w:rFonts w:asciiTheme="majorHAnsi" w:hAnsiTheme="majorHAnsi"/>
          <w:b/>
          <w:sz w:val="20"/>
          <w:szCs w:val="20"/>
        </w:rPr>
      </w:pPr>
      <w:r w:rsidRPr="00461395">
        <w:rPr>
          <w:rFonts w:asciiTheme="majorHAnsi" w:hAnsiTheme="majorHAnsi"/>
          <w:b/>
          <w:sz w:val="20"/>
          <w:szCs w:val="20"/>
        </w:rPr>
        <w:t xml:space="preserve">Opatření pro postup v případě anonymního oznámení o NVS </w:t>
      </w:r>
    </w:p>
    <w:p w14:paraId="38E35E56" w14:textId="77777777" w:rsidR="00880673" w:rsidRDefault="00880673" w:rsidP="00880673">
      <w:pPr>
        <w:rPr>
          <w:highlight w:val="yellow"/>
        </w:rPr>
      </w:pPr>
      <w:r w:rsidRPr="0072316D">
        <w:rPr>
          <w:highlight w:val="yellow"/>
        </w:rPr>
        <w:t>[VLOŽÍ ZHOTOVITEL]</w:t>
      </w:r>
    </w:p>
    <w:p w14:paraId="6073B147" w14:textId="77777777" w:rsidR="00880673" w:rsidRDefault="00880673" w:rsidP="00E66231">
      <w:pPr>
        <w:pStyle w:val="Odrka1-1"/>
        <w:numPr>
          <w:ilvl w:val="0"/>
          <w:numId w:val="0"/>
        </w:numPr>
        <w:ind w:left="737"/>
        <w:sectPr w:rsidR="00880673" w:rsidSect="00E66231">
          <w:pgSz w:w="11906" w:h="16838" w:code="9"/>
          <w:pgMar w:top="1049" w:right="1134" w:bottom="1418" w:left="2070" w:header="1013" w:footer="624" w:gutter="0"/>
          <w:cols w:space="708"/>
          <w:titlePg/>
          <w:docGrid w:linePitch="360"/>
        </w:sectPr>
      </w:pPr>
    </w:p>
    <w:p w14:paraId="63D0A3A4" w14:textId="39E24A15" w:rsidR="00880673" w:rsidRPr="0072316D" w:rsidRDefault="00DC7F60" w:rsidP="00880673">
      <w:pPr>
        <w:spacing w:before="240" w:after="120"/>
        <w:rPr>
          <w:rFonts w:asciiTheme="majorHAnsi" w:hAnsiTheme="majorHAnsi"/>
          <w:b/>
          <w:caps/>
          <w:sz w:val="22"/>
        </w:rPr>
      </w:pPr>
      <w:r>
        <w:rPr>
          <w:rFonts w:asciiTheme="majorHAnsi" w:hAnsiTheme="majorHAnsi"/>
          <w:b/>
          <w:caps/>
          <w:sz w:val="22"/>
        </w:rPr>
        <w:lastRenderedPageBreak/>
        <w:br/>
      </w:r>
      <w:bookmarkStart w:id="0" w:name="_GoBack"/>
      <w:bookmarkEnd w:id="0"/>
      <w:r w:rsidR="00880673">
        <w:rPr>
          <w:rFonts w:asciiTheme="majorHAnsi" w:hAnsiTheme="majorHAnsi"/>
          <w:b/>
          <w:caps/>
          <w:sz w:val="22"/>
        </w:rPr>
        <w:t>Příloha č. 6</w:t>
      </w:r>
    </w:p>
    <w:p w14:paraId="5622B8CC" w14:textId="0FB61F91" w:rsidR="00880673" w:rsidRDefault="00880673" w:rsidP="00880673">
      <w:pPr>
        <w:rPr>
          <w:rFonts w:asciiTheme="majorHAnsi" w:hAnsiTheme="majorHAnsi"/>
          <w:b/>
          <w:sz w:val="20"/>
          <w:szCs w:val="20"/>
        </w:rPr>
      </w:pPr>
      <w:r>
        <w:rPr>
          <w:rFonts w:asciiTheme="majorHAnsi" w:hAnsiTheme="majorHAnsi"/>
          <w:b/>
          <w:sz w:val="20"/>
          <w:szCs w:val="20"/>
        </w:rPr>
        <w:t>Analýza nebezpečí a hodnocení rizik</w:t>
      </w:r>
    </w:p>
    <w:p w14:paraId="0D184B5F" w14:textId="77777777" w:rsidR="00880673" w:rsidRDefault="00880673" w:rsidP="00880673">
      <w:pPr>
        <w:rPr>
          <w:highlight w:val="yellow"/>
        </w:rPr>
      </w:pPr>
      <w:r w:rsidRPr="0072316D">
        <w:rPr>
          <w:highlight w:val="yellow"/>
        </w:rPr>
        <w:t>[VLOŽÍ ZHOTOVITEL]</w:t>
      </w:r>
    </w:p>
    <w:p w14:paraId="6FC00C57" w14:textId="52A00885" w:rsidR="00880673" w:rsidRPr="00F97DBD" w:rsidRDefault="00880673" w:rsidP="00E66231">
      <w:pPr>
        <w:pStyle w:val="Odrka1-1"/>
        <w:numPr>
          <w:ilvl w:val="0"/>
          <w:numId w:val="0"/>
        </w:numPr>
        <w:ind w:left="737"/>
      </w:pPr>
    </w:p>
    <w:p w14:paraId="2AF5AEC5" w14:textId="2698F260" w:rsidR="00E66231" w:rsidRPr="000B39E3" w:rsidRDefault="00E66231" w:rsidP="008918AC">
      <w:pPr>
        <w:pStyle w:val="Zkladntext2"/>
        <w:spacing w:before="240"/>
      </w:pPr>
    </w:p>
    <w:p w14:paraId="2A5455A5" w14:textId="5ECE59A7" w:rsidR="007F5908" w:rsidRDefault="007F5908" w:rsidP="00880673">
      <w:pPr>
        <w:pStyle w:val="Nadpisbezsl1-1"/>
      </w:pPr>
    </w:p>
    <w:p w14:paraId="6856A394" w14:textId="1EEEBF5E" w:rsidR="000710A8" w:rsidRPr="00E45CD3" w:rsidRDefault="000710A8" w:rsidP="00E45CD3">
      <w:pPr>
        <w:rPr>
          <w:rFonts w:asciiTheme="majorHAnsi" w:hAnsiTheme="majorHAnsi"/>
          <w:b/>
          <w:caps/>
          <w:sz w:val="22"/>
        </w:rPr>
      </w:pPr>
    </w:p>
    <w:sectPr w:rsidR="000710A8" w:rsidRPr="00E45CD3" w:rsidSect="006803B6">
      <w:headerReference w:type="first" r:id="rId20"/>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92F23" w14:textId="77777777" w:rsidR="00C92728" w:rsidRDefault="00C92728" w:rsidP="00962258">
      <w:pPr>
        <w:spacing w:after="0" w:line="240" w:lineRule="auto"/>
      </w:pPr>
      <w:r>
        <w:separator/>
      </w:r>
    </w:p>
  </w:endnote>
  <w:endnote w:type="continuationSeparator" w:id="0">
    <w:p w14:paraId="51758EF3" w14:textId="77777777" w:rsidR="00C92728" w:rsidRDefault="00C927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47FD97BE" w:rsidR="00F1715C" w:rsidRPr="00B8518B" w:rsidRDefault="00F1715C" w:rsidP="00EF533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7F60">
            <w:rPr>
              <w:rStyle w:val="slostrnky"/>
              <w:noProof/>
            </w:rPr>
            <w:t>13</w:t>
          </w:r>
          <w:r w:rsidRPr="00B8518B">
            <w:rPr>
              <w:rStyle w:val="slostrnky"/>
            </w:rPr>
            <w:fldChar w:fldCharType="end"/>
          </w:r>
          <w:r w:rsidRPr="00B8518B">
            <w:rPr>
              <w:rStyle w:val="slostrnky"/>
            </w:rPr>
            <w:t>/</w:t>
          </w:r>
          <w:r w:rsidR="00EF5330">
            <w:rPr>
              <w:rStyle w:val="slostrnky"/>
            </w:rPr>
            <w:t>13</w:t>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567FFC6A"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7F6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C7F60">
            <w:rPr>
              <w:rStyle w:val="slostrnky"/>
              <w:noProof/>
            </w:rPr>
            <w:t>20</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ACB2" w14:textId="77777777" w:rsidR="00E66231" w:rsidRPr="00B8518B" w:rsidRDefault="00E66231"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8E6C5A3" wp14:editId="6838CA91">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CD573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65BFFA09" wp14:editId="10E8118D">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0BC33"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741216" w14:textId="77777777" w:rsidR="00E66231" w:rsidRPr="00460660" w:rsidRDefault="00E6623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0673" w14:paraId="05621442" w14:textId="77777777" w:rsidTr="00D831A3">
      <w:tc>
        <w:tcPr>
          <w:tcW w:w="1361" w:type="dxa"/>
          <w:tcMar>
            <w:left w:w="0" w:type="dxa"/>
            <w:right w:w="0" w:type="dxa"/>
          </w:tcMar>
          <w:vAlign w:val="bottom"/>
        </w:tcPr>
        <w:p w14:paraId="0F14A311" w14:textId="5CA100D2" w:rsidR="00880673" w:rsidRPr="00B8518B" w:rsidRDefault="00880673" w:rsidP="00880673">
          <w:pPr>
            <w:pStyle w:val="Zpat"/>
            <w:rPr>
              <w:rStyle w:val="slostrnky"/>
            </w:rPr>
          </w:pPr>
        </w:p>
      </w:tc>
      <w:tc>
        <w:tcPr>
          <w:tcW w:w="3458" w:type="dxa"/>
          <w:shd w:val="clear" w:color="auto" w:fill="auto"/>
          <w:tcMar>
            <w:left w:w="0" w:type="dxa"/>
            <w:right w:w="0" w:type="dxa"/>
          </w:tcMar>
        </w:tcPr>
        <w:p w14:paraId="25C0766E" w14:textId="77777777" w:rsidR="00880673" w:rsidRDefault="00880673" w:rsidP="00B8518B">
          <w:pPr>
            <w:pStyle w:val="Zpat"/>
          </w:pPr>
        </w:p>
      </w:tc>
      <w:tc>
        <w:tcPr>
          <w:tcW w:w="2835" w:type="dxa"/>
          <w:shd w:val="clear" w:color="auto" w:fill="auto"/>
          <w:tcMar>
            <w:left w:w="0" w:type="dxa"/>
            <w:right w:w="0" w:type="dxa"/>
          </w:tcMar>
        </w:tcPr>
        <w:p w14:paraId="638C16BA" w14:textId="77777777" w:rsidR="00880673" w:rsidRDefault="00880673" w:rsidP="00B8518B">
          <w:pPr>
            <w:pStyle w:val="Zpat"/>
          </w:pPr>
        </w:p>
      </w:tc>
      <w:tc>
        <w:tcPr>
          <w:tcW w:w="2921" w:type="dxa"/>
        </w:tcPr>
        <w:p w14:paraId="1050C353" w14:textId="77777777" w:rsidR="00880673" w:rsidRDefault="00880673" w:rsidP="00D831A3">
          <w:pPr>
            <w:pStyle w:val="Zpat"/>
          </w:pPr>
        </w:p>
      </w:tc>
    </w:tr>
  </w:tbl>
  <w:p w14:paraId="1EAFD7EF" w14:textId="77777777" w:rsidR="00880673" w:rsidRPr="00B8518B" w:rsidRDefault="00880673" w:rsidP="00B8518B">
    <w:pPr>
      <w:pStyle w:val="Zpat"/>
      <w:rPr>
        <w:sz w:val="2"/>
        <w:szCs w:val="2"/>
      </w:rPr>
    </w:pPr>
    <w:r>
      <w:rPr>
        <w:noProof/>
        <w:sz w:val="2"/>
        <w:szCs w:val="2"/>
        <w:lang w:eastAsia="cs-CZ"/>
      </w:rPr>
      <mc:AlternateContent>
        <mc:Choice Requires="wps">
          <w:drawing>
            <wp:anchor distT="0" distB="0" distL="114300" distR="114300" simplePos="0" relativeHeight="251668480" behindDoc="1" locked="1" layoutInCell="1" allowOverlap="1" wp14:anchorId="5AFBA8E4" wp14:editId="038B0E18">
              <wp:simplePos x="0" y="0"/>
              <wp:positionH relativeFrom="page">
                <wp:posOffset>431800</wp:posOffset>
              </wp:positionH>
              <wp:positionV relativeFrom="page">
                <wp:posOffset>7129145</wp:posOffset>
              </wp:positionV>
              <wp:extent cx="180000" cy="0"/>
              <wp:effectExtent l="0" t="0" r="0" b="0"/>
              <wp:wrapNone/>
              <wp:docPr id="9"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48094" id="Straight Connector 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ZWcRy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456" behindDoc="1" locked="1" layoutInCell="1" allowOverlap="1" wp14:anchorId="08A86B57" wp14:editId="402A9A0F">
              <wp:simplePos x="0" y="0"/>
              <wp:positionH relativeFrom="page">
                <wp:posOffset>431800</wp:posOffset>
              </wp:positionH>
              <wp:positionV relativeFrom="page">
                <wp:posOffset>3564255</wp:posOffset>
              </wp:positionV>
              <wp:extent cx="180000" cy="0"/>
              <wp:effectExtent l="0" t="0" r="0" b="0"/>
              <wp:wrapNone/>
              <wp:docPr id="1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F6043" id="Straight Connector 2"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wcedF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22B04" w14:textId="77777777" w:rsidR="00C92728" w:rsidRDefault="00C92728" w:rsidP="00962258">
      <w:pPr>
        <w:spacing w:after="0" w:line="240" w:lineRule="auto"/>
      </w:pPr>
      <w:r>
        <w:separator/>
      </w:r>
    </w:p>
  </w:footnote>
  <w:footnote w:type="continuationSeparator" w:id="0">
    <w:p w14:paraId="57ABF00D" w14:textId="77777777" w:rsidR="00C92728" w:rsidRDefault="00C927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25"/>
    </w:tblGrid>
    <w:tr w:rsidR="00E66231" w14:paraId="0E8E99A1" w14:textId="77777777" w:rsidTr="00E66231">
      <w:trPr>
        <w:trHeight w:hRule="exact" w:val="238"/>
      </w:trPr>
      <w:tc>
        <w:tcPr>
          <w:tcW w:w="1925" w:type="dxa"/>
          <w:shd w:val="clear" w:color="auto" w:fill="auto"/>
          <w:tcMar>
            <w:left w:w="0" w:type="dxa"/>
            <w:right w:w="0" w:type="dxa"/>
          </w:tcMar>
        </w:tcPr>
        <w:p w14:paraId="6E460083" w14:textId="77777777" w:rsidR="00E66231" w:rsidRPr="00D6163D" w:rsidRDefault="00E66231" w:rsidP="00FC6389">
          <w:pPr>
            <w:pStyle w:val="Druhdokumentu"/>
          </w:pPr>
        </w:p>
      </w:tc>
    </w:tr>
    <w:tr w:rsidR="00E66231" w14:paraId="40DBFF9D" w14:textId="77777777" w:rsidTr="00E66231">
      <w:trPr>
        <w:trHeight w:hRule="exact" w:val="274"/>
      </w:trPr>
      <w:tc>
        <w:tcPr>
          <w:tcW w:w="1925" w:type="dxa"/>
          <w:shd w:val="clear" w:color="auto" w:fill="auto"/>
          <w:tcMar>
            <w:left w:w="0" w:type="dxa"/>
            <w:right w:w="0" w:type="dxa"/>
          </w:tcMar>
        </w:tcPr>
        <w:p w14:paraId="60BCAA3E" w14:textId="77777777" w:rsidR="00E66231" w:rsidRPr="00D6163D" w:rsidRDefault="00E66231" w:rsidP="00FC6389">
          <w:pPr>
            <w:pStyle w:val="Druhdokumentu"/>
          </w:pPr>
        </w:p>
      </w:tc>
    </w:tr>
  </w:tbl>
  <w:p w14:paraId="76A37A0B" w14:textId="77777777" w:rsidR="00E66231" w:rsidRPr="00460660" w:rsidRDefault="00E6623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F19B3" w14:textId="168EFF6C" w:rsidR="00E66231" w:rsidRPr="00D6163D" w:rsidRDefault="00E66231" w:rsidP="00FC6389">
    <w:pPr>
      <w:pStyle w:val="Zhlav"/>
      <w:rPr>
        <w:sz w:val="8"/>
        <w:szCs w:val="8"/>
      </w:rPr>
    </w:pPr>
  </w:p>
  <w:p w14:paraId="1059D547" w14:textId="77777777" w:rsidR="00E66231" w:rsidRPr="00460660" w:rsidRDefault="00E6623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C30CF7C"/>
    <w:lvl w:ilvl="0">
      <w:start w:val="1"/>
      <w:numFmt w:val="decimal"/>
      <w:lvlText w:val="%1."/>
      <w:lvlJc w:val="left"/>
      <w:pPr>
        <w:tabs>
          <w:tab w:val="num" w:pos="643"/>
        </w:tabs>
        <w:ind w:left="643" w:hanging="360"/>
      </w:pPr>
    </w:lvl>
  </w:abstractNum>
  <w:abstractNum w:abstractNumId="1"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344B4C44"/>
    <w:multiLevelType w:val="multilevel"/>
    <w:tmpl w:val="CABE99FC"/>
    <w:numStyleLink w:val="ListNumbermultileve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EE549F"/>
    <w:multiLevelType w:val="multilevel"/>
    <w:tmpl w:val="CABE99FC"/>
    <w:numStyleLink w:val="ListNumbermultilevel"/>
  </w:abstractNum>
  <w:abstractNum w:abstractNumId="12"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3"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4"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AF0A8C"/>
    <w:multiLevelType w:val="multilevel"/>
    <w:tmpl w:val="0D34D660"/>
    <w:numStyleLink w:val="ListBulletmultilevel"/>
  </w:abstractNum>
  <w:abstractNum w:abstractNumId="16" w15:restartNumberingAfterBreak="0">
    <w:nsid w:val="74070991"/>
    <w:multiLevelType w:val="multilevel"/>
    <w:tmpl w:val="CABE99FC"/>
    <w:numStyleLink w:val="ListNumbermultilevel"/>
  </w:abstractNum>
  <w:num w:numId="1">
    <w:abstractNumId w:val="5"/>
  </w:num>
  <w:num w:numId="2">
    <w:abstractNumId w:val="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6"/>
  </w:num>
  <w:num w:numId="6">
    <w:abstractNumId w:val="7"/>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7"/>
  </w:num>
  <w:num w:numId="13">
    <w:abstractNumId w:val="7"/>
  </w:num>
  <w:num w:numId="14">
    <w:abstractNumId w:val="7"/>
  </w:num>
  <w:num w:numId="15">
    <w:abstractNumId w:val="7"/>
  </w:num>
  <w:num w:numId="16">
    <w:abstractNumId w:val="16"/>
  </w:num>
  <w:num w:numId="17">
    <w:abstractNumId w:val="5"/>
  </w:num>
  <w:num w:numId="18">
    <w:abstractNumId w:val="16"/>
  </w:num>
  <w:num w:numId="19">
    <w:abstractNumId w:val="16"/>
  </w:num>
  <w:num w:numId="20">
    <w:abstractNumId w:val="16"/>
  </w:num>
  <w:num w:numId="21">
    <w:abstractNumId w:val="16"/>
  </w:num>
  <w:num w:numId="22">
    <w:abstractNumId w:val="7"/>
  </w:num>
  <w:num w:numId="23">
    <w:abstractNumId w:val="3"/>
  </w:num>
  <w:num w:numId="24">
    <w:abstractNumId w:val="7"/>
  </w:num>
  <w:num w:numId="25">
    <w:abstractNumId w:val="7"/>
  </w:num>
  <w:num w:numId="26">
    <w:abstractNumId w:val="7"/>
  </w:num>
  <w:num w:numId="27">
    <w:abstractNumId w:val="7"/>
  </w:num>
  <w:num w:numId="28">
    <w:abstractNumId w:val="16"/>
  </w:num>
  <w:num w:numId="29">
    <w:abstractNumId w:val="5"/>
  </w:num>
  <w:num w:numId="30">
    <w:abstractNumId w:val="16"/>
  </w:num>
  <w:num w:numId="31">
    <w:abstractNumId w:val="16"/>
  </w:num>
  <w:num w:numId="32">
    <w:abstractNumId w:val="16"/>
  </w:num>
  <w:num w:numId="33">
    <w:abstractNumId w:val="16"/>
  </w:num>
  <w:num w:numId="34">
    <w:abstractNumId w:val="8"/>
  </w:num>
  <w:num w:numId="35">
    <w:abstractNumId w:val="14"/>
  </w:num>
  <w:num w:numId="36">
    <w:abstractNumId w:val="13"/>
  </w:num>
  <w:num w:numId="37">
    <w:abstractNumId w:val="12"/>
  </w:num>
  <w:num w:numId="38">
    <w:abstractNumId w:val="2"/>
  </w:num>
  <w:num w:numId="39">
    <w:abstractNumId w:val="16"/>
    <w:lvlOverride w:ilvl="0">
      <w:startOverride w:val="11"/>
    </w:lvlOverride>
    <w:lvlOverride w:ilvl="1">
      <w:startOverride w:val="2"/>
    </w:lvlOverride>
    <w:lvlOverride w:ilvl="2">
      <w:startOverride w:val="1"/>
    </w:lvlOverride>
  </w:num>
  <w:num w:numId="40">
    <w:abstractNumId w:val="10"/>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22655"/>
    <w:rsid w:val="000331CB"/>
    <w:rsid w:val="000710A8"/>
    <w:rsid w:val="00072C1E"/>
    <w:rsid w:val="00073E3C"/>
    <w:rsid w:val="000C766A"/>
    <w:rsid w:val="000E23A7"/>
    <w:rsid w:val="0010693F"/>
    <w:rsid w:val="00114472"/>
    <w:rsid w:val="001550BC"/>
    <w:rsid w:val="001605B9"/>
    <w:rsid w:val="00170EC5"/>
    <w:rsid w:val="00173892"/>
    <w:rsid w:val="001747C1"/>
    <w:rsid w:val="00184743"/>
    <w:rsid w:val="00196DF4"/>
    <w:rsid w:val="00207DF5"/>
    <w:rsid w:val="00280E07"/>
    <w:rsid w:val="002A290D"/>
    <w:rsid w:val="002C31BF"/>
    <w:rsid w:val="002D08B1"/>
    <w:rsid w:val="002E0CD7"/>
    <w:rsid w:val="002E28A9"/>
    <w:rsid w:val="00312DD7"/>
    <w:rsid w:val="00341DCF"/>
    <w:rsid w:val="00357BC6"/>
    <w:rsid w:val="0036366B"/>
    <w:rsid w:val="00365492"/>
    <w:rsid w:val="003956C6"/>
    <w:rsid w:val="003B5EE5"/>
    <w:rsid w:val="004007CD"/>
    <w:rsid w:val="00417DB5"/>
    <w:rsid w:val="00441430"/>
    <w:rsid w:val="00442AD7"/>
    <w:rsid w:val="00450F07"/>
    <w:rsid w:val="00453CD3"/>
    <w:rsid w:val="00460660"/>
    <w:rsid w:val="00461395"/>
    <w:rsid w:val="00476186"/>
    <w:rsid w:val="00486107"/>
    <w:rsid w:val="00491827"/>
    <w:rsid w:val="004B348C"/>
    <w:rsid w:val="004C4399"/>
    <w:rsid w:val="004C787C"/>
    <w:rsid w:val="004E143C"/>
    <w:rsid w:val="004E3A53"/>
    <w:rsid w:val="004E571F"/>
    <w:rsid w:val="004F20BC"/>
    <w:rsid w:val="004F4B9B"/>
    <w:rsid w:val="004F69EA"/>
    <w:rsid w:val="00511AB9"/>
    <w:rsid w:val="00523EA7"/>
    <w:rsid w:val="00534DEC"/>
    <w:rsid w:val="00536FA9"/>
    <w:rsid w:val="00553375"/>
    <w:rsid w:val="005556E1"/>
    <w:rsid w:val="00557C28"/>
    <w:rsid w:val="00572B15"/>
    <w:rsid w:val="005736B7"/>
    <w:rsid w:val="00575E5A"/>
    <w:rsid w:val="005C0AE8"/>
    <w:rsid w:val="005F1404"/>
    <w:rsid w:val="00610143"/>
    <w:rsid w:val="0061068E"/>
    <w:rsid w:val="006215B0"/>
    <w:rsid w:val="00625653"/>
    <w:rsid w:val="00643E16"/>
    <w:rsid w:val="00652E42"/>
    <w:rsid w:val="006538B2"/>
    <w:rsid w:val="00660AD3"/>
    <w:rsid w:val="00677B7F"/>
    <w:rsid w:val="006803B6"/>
    <w:rsid w:val="006A3F87"/>
    <w:rsid w:val="006A5570"/>
    <w:rsid w:val="006A689C"/>
    <w:rsid w:val="006B3D79"/>
    <w:rsid w:val="006D7AFE"/>
    <w:rsid w:val="006E0578"/>
    <w:rsid w:val="006E314D"/>
    <w:rsid w:val="006F7FCC"/>
    <w:rsid w:val="00710723"/>
    <w:rsid w:val="00713CE3"/>
    <w:rsid w:val="00723ED1"/>
    <w:rsid w:val="00743525"/>
    <w:rsid w:val="0076286B"/>
    <w:rsid w:val="00766846"/>
    <w:rsid w:val="0077673A"/>
    <w:rsid w:val="007846E1"/>
    <w:rsid w:val="007B570C"/>
    <w:rsid w:val="007C589B"/>
    <w:rsid w:val="007E4A6E"/>
    <w:rsid w:val="007F37B1"/>
    <w:rsid w:val="007F3EC4"/>
    <w:rsid w:val="007F56A7"/>
    <w:rsid w:val="007F5908"/>
    <w:rsid w:val="00807DD0"/>
    <w:rsid w:val="00850059"/>
    <w:rsid w:val="00854044"/>
    <w:rsid w:val="008659F3"/>
    <w:rsid w:val="00880673"/>
    <w:rsid w:val="00886D4B"/>
    <w:rsid w:val="008918AC"/>
    <w:rsid w:val="00895406"/>
    <w:rsid w:val="008A3568"/>
    <w:rsid w:val="008B7C28"/>
    <w:rsid w:val="008D03B9"/>
    <w:rsid w:val="008F18D6"/>
    <w:rsid w:val="008F2A0D"/>
    <w:rsid w:val="00901A6D"/>
    <w:rsid w:val="00904780"/>
    <w:rsid w:val="00917DC8"/>
    <w:rsid w:val="00922385"/>
    <w:rsid w:val="009223DF"/>
    <w:rsid w:val="00923DE9"/>
    <w:rsid w:val="00936091"/>
    <w:rsid w:val="00940D8A"/>
    <w:rsid w:val="00962258"/>
    <w:rsid w:val="009678B7"/>
    <w:rsid w:val="009833E1"/>
    <w:rsid w:val="00992D9C"/>
    <w:rsid w:val="00996CB8"/>
    <w:rsid w:val="009B14A9"/>
    <w:rsid w:val="009B2E97"/>
    <w:rsid w:val="009E07F4"/>
    <w:rsid w:val="009F3193"/>
    <w:rsid w:val="009F392E"/>
    <w:rsid w:val="009F5D3C"/>
    <w:rsid w:val="00A6177B"/>
    <w:rsid w:val="00A66136"/>
    <w:rsid w:val="00A809BD"/>
    <w:rsid w:val="00AA4CBB"/>
    <w:rsid w:val="00AA65FA"/>
    <w:rsid w:val="00AA7351"/>
    <w:rsid w:val="00AC3138"/>
    <w:rsid w:val="00AD056F"/>
    <w:rsid w:val="00AD6731"/>
    <w:rsid w:val="00B15D0D"/>
    <w:rsid w:val="00B5070D"/>
    <w:rsid w:val="00B51D6C"/>
    <w:rsid w:val="00B75EE1"/>
    <w:rsid w:val="00B77481"/>
    <w:rsid w:val="00B8518B"/>
    <w:rsid w:val="00BC17CF"/>
    <w:rsid w:val="00BD7E91"/>
    <w:rsid w:val="00BE55FE"/>
    <w:rsid w:val="00C02D0A"/>
    <w:rsid w:val="00C03A6E"/>
    <w:rsid w:val="00C2549E"/>
    <w:rsid w:val="00C33046"/>
    <w:rsid w:val="00C33300"/>
    <w:rsid w:val="00C35B61"/>
    <w:rsid w:val="00C44F6A"/>
    <w:rsid w:val="00C46DCC"/>
    <w:rsid w:val="00C47AE3"/>
    <w:rsid w:val="00C61B19"/>
    <w:rsid w:val="00C754C1"/>
    <w:rsid w:val="00C7772A"/>
    <w:rsid w:val="00C92728"/>
    <w:rsid w:val="00CA0064"/>
    <w:rsid w:val="00CD1FC4"/>
    <w:rsid w:val="00D162E7"/>
    <w:rsid w:val="00D21061"/>
    <w:rsid w:val="00D24E45"/>
    <w:rsid w:val="00D4108E"/>
    <w:rsid w:val="00D6163D"/>
    <w:rsid w:val="00D65DEB"/>
    <w:rsid w:val="00D73D46"/>
    <w:rsid w:val="00D831A3"/>
    <w:rsid w:val="00D93E64"/>
    <w:rsid w:val="00DA64F1"/>
    <w:rsid w:val="00DC75F3"/>
    <w:rsid w:val="00DC7F60"/>
    <w:rsid w:val="00DD46F3"/>
    <w:rsid w:val="00DE56F2"/>
    <w:rsid w:val="00DF116D"/>
    <w:rsid w:val="00DF2F2A"/>
    <w:rsid w:val="00E45CD3"/>
    <w:rsid w:val="00E66231"/>
    <w:rsid w:val="00EB104F"/>
    <w:rsid w:val="00EB37AA"/>
    <w:rsid w:val="00EB7C01"/>
    <w:rsid w:val="00ED14BD"/>
    <w:rsid w:val="00EF2EE7"/>
    <w:rsid w:val="00EF5330"/>
    <w:rsid w:val="00F0533E"/>
    <w:rsid w:val="00F06369"/>
    <w:rsid w:val="00F1048D"/>
    <w:rsid w:val="00F12DEC"/>
    <w:rsid w:val="00F1715C"/>
    <w:rsid w:val="00F310F8"/>
    <w:rsid w:val="00F34441"/>
    <w:rsid w:val="00F35939"/>
    <w:rsid w:val="00F45607"/>
    <w:rsid w:val="00F5558F"/>
    <w:rsid w:val="00F659EB"/>
    <w:rsid w:val="00F86BA6"/>
    <w:rsid w:val="00FB2AE1"/>
    <w:rsid w:val="00FC6389"/>
    <w:rsid w:val="00FD6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643E16"/>
  </w:style>
  <w:style w:type="character" w:customStyle="1" w:styleId="FontStyle38">
    <w:name w:val="Font Style38"/>
    <w:uiPriority w:val="99"/>
    <w:rsid w:val="00312DD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0F75F90A-65E2-4AD7-853B-69B60BB7D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53</TotalTime>
  <Pages>20</Pages>
  <Words>5524</Words>
  <Characters>32593</Characters>
  <Application>Microsoft Office Word</Application>
  <DocSecurity>0</DocSecurity>
  <Lines>271</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Černá Lenka, Bc.</cp:lastModifiedBy>
  <cp:revision>6</cp:revision>
  <cp:lastPrinted>2017-11-28T17:18:00Z</cp:lastPrinted>
  <dcterms:created xsi:type="dcterms:W3CDTF">2021-10-19T09:06:00Z</dcterms:created>
  <dcterms:modified xsi:type="dcterms:W3CDTF">2021-11-22T10:08:00Z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